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1E55" w:rsidRPr="001339C5" w:rsidRDefault="003B672C" w:rsidP="004E705D">
      <w:pPr>
        <w:pStyle w:val="Normal1"/>
        <w:jc w:val="center"/>
        <w:rPr>
          <w:rFonts w:asciiTheme="minorHAnsi" w:hAnsiTheme="minorHAnsi"/>
          <w:b/>
          <w:i/>
          <w:sz w:val="36"/>
          <w:szCs w:val="36"/>
        </w:rPr>
      </w:pPr>
      <w:r w:rsidRPr="001339C5">
        <w:rPr>
          <w:rFonts w:asciiTheme="minorHAnsi" w:hAnsiTheme="minorHAnsi"/>
          <w:b/>
          <w:i/>
          <w:sz w:val="36"/>
          <w:szCs w:val="36"/>
        </w:rPr>
        <w:t>Fragments d’analyse</w:t>
      </w:r>
    </w:p>
    <w:p w:rsidR="001339C5" w:rsidRPr="001339C5" w:rsidRDefault="001339C5" w:rsidP="004E705D">
      <w:pPr>
        <w:pStyle w:val="Normal1"/>
        <w:jc w:val="center"/>
        <w:rPr>
          <w:rFonts w:asciiTheme="minorHAnsi" w:hAnsiTheme="minorHAnsi"/>
          <w:sz w:val="28"/>
          <w:szCs w:val="28"/>
        </w:rPr>
      </w:pPr>
      <w:r w:rsidRPr="001339C5">
        <w:rPr>
          <w:rFonts w:asciiTheme="minorHAnsi" w:hAnsiTheme="minorHAnsi"/>
          <w:b/>
          <w:i/>
          <w:sz w:val="28"/>
          <w:szCs w:val="28"/>
        </w:rPr>
        <w:t>Une histoire de crème glacée</w:t>
      </w:r>
      <w:r w:rsidR="00E61ADA">
        <w:rPr>
          <w:rFonts w:asciiTheme="minorHAnsi" w:hAnsiTheme="minorHAnsi"/>
          <w:b/>
          <w:i/>
          <w:sz w:val="28"/>
          <w:szCs w:val="28"/>
        </w:rPr>
        <w:t>,</w:t>
      </w:r>
      <w:r w:rsidRPr="001339C5">
        <w:rPr>
          <w:rFonts w:asciiTheme="minorHAnsi" w:hAnsiTheme="minorHAnsi"/>
          <w:b/>
          <w:i/>
          <w:sz w:val="28"/>
          <w:szCs w:val="28"/>
        </w:rPr>
        <w:t xml:space="preserve"> d’ordinateur portable</w:t>
      </w:r>
      <w:r w:rsidR="00E61ADA">
        <w:rPr>
          <w:rFonts w:asciiTheme="minorHAnsi" w:hAnsiTheme="minorHAnsi"/>
          <w:b/>
          <w:i/>
          <w:sz w:val="28"/>
          <w:szCs w:val="28"/>
        </w:rPr>
        <w:t>, et d’objet @</w:t>
      </w:r>
      <w:r w:rsidRPr="001339C5">
        <w:rPr>
          <w:rFonts w:asciiTheme="minorHAnsi" w:hAnsiTheme="minorHAnsi"/>
          <w:b/>
          <w:i/>
          <w:sz w:val="28"/>
          <w:szCs w:val="28"/>
        </w:rPr>
        <w:t>…</w:t>
      </w:r>
    </w:p>
    <w:p w:rsidR="002C1E55" w:rsidRPr="001339C5" w:rsidRDefault="002C1E55" w:rsidP="004E705D">
      <w:pPr>
        <w:pStyle w:val="Normal1"/>
        <w:jc w:val="center"/>
        <w:rPr>
          <w:sz w:val="28"/>
          <w:szCs w:val="28"/>
        </w:rPr>
      </w:pPr>
    </w:p>
    <w:p w:rsidR="00F30D65" w:rsidRDefault="003B672C" w:rsidP="004E705D">
      <w:pPr>
        <w:pStyle w:val="Normal1"/>
        <w:ind w:firstLine="720"/>
        <w:jc w:val="both"/>
        <w:rPr>
          <w:rFonts w:asciiTheme="minorHAnsi" w:hAnsiTheme="minorHAnsi"/>
          <w:sz w:val="24"/>
        </w:rPr>
      </w:pPr>
      <w:r w:rsidRPr="0060671A">
        <w:rPr>
          <w:rFonts w:asciiTheme="minorHAnsi" w:hAnsiTheme="minorHAnsi"/>
          <w:sz w:val="24"/>
        </w:rPr>
        <w:t>Le 30 octobre</w:t>
      </w:r>
      <w:r w:rsidR="001339C5">
        <w:rPr>
          <w:rFonts w:asciiTheme="minorHAnsi" w:hAnsiTheme="minorHAnsi"/>
          <w:sz w:val="24"/>
        </w:rPr>
        <w:t xml:space="preserve"> 2013</w:t>
      </w:r>
      <w:r w:rsidRPr="0060671A">
        <w:rPr>
          <w:rFonts w:asciiTheme="minorHAnsi" w:hAnsiTheme="minorHAnsi"/>
          <w:sz w:val="24"/>
        </w:rPr>
        <w:t xml:space="preserve"> au matin, et pour la 249 </w:t>
      </w:r>
      <w:r w:rsidR="00F30D65" w:rsidRPr="0060671A">
        <w:rPr>
          <w:rFonts w:asciiTheme="minorHAnsi" w:hAnsiTheme="minorHAnsi"/>
          <w:sz w:val="24"/>
        </w:rPr>
        <w:t>éme</w:t>
      </w:r>
      <w:r w:rsidRPr="0060671A">
        <w:rPr>
          <w:rFonts w:asciiTheme="minorHAnsi" w:hAnsiTheme="minorHAnsi"/>
          <w:sz w:val="24"/>
        </w:rPr>
        <w:t xml:space="preserve"> fois, j’entre</w:t>
      </w:r>
      <w:r w:rsidR="00F30D65">
        <w:rPr>
          <w:rFonts w:asciiTheme="minorHAnsi" w:hAnsiTheme="minorHAnsi"/>
          <w:sz w:val="24"/>
        </w:rPr>
        <w:t xml:space="preserve"> tout fier</w:t>
      </w:r>
      <w:r w:rsidRPr="0060671A">
        <w:rPr>
          <w:rFonts w:asciiTheme="minorHAnsi" w:hAnsiTheme="minorHAnsi"/>
          <w:sz w:val="24"/>
        </w:rPr>
        <w:t xml:space="preserve"> dans le cabinet </w:t>
      </w:r>
      <w:r w:rsidR="001339C5">
        <w:rPr>
          <w:rFonts w:asciiTheme="minorHAnsi" w:hAnsiTheme="minorHAnsi"/>
          <w:sz w:val="24"/>
        </w:rPr>
        <w:t>de Pierre Hattermann</w:t>
      </w:r>
      <w:r w:rsidR="00E61ADA">
        <w:rPr>
          <w:rStyle w:val="Appelnotedebasdep"/>
          <w:rFonts w:asciiTheme="minorHAnsi" w:hAnsiTheme="minorHAnsi"/>
          <w:sz w:val="24"/>
        </w:rPr>
        <w:footnoteReference w:id="1"/>
      </w:r>
      <w:r w:rsidR="00F30D65">
        <w:rPr>
          <w:rFonts w:asciiTheme="minorHAnsi" w:hAnsiTheme="minorHAnsi"/>
          <w:sz w:val="24"/>
        </w:rPr>
        <w:t xml:space="preserve"> – psychanalyste </w:t>
      </w:r>
      <w:proofErr w:type="gramStart"/>
      <w:r w:rsidR="00F30D65">
        <w:rPr>
          <w:rFonts w:asciiTheme="minorHAnsi" w:hAnsiTheme="minorHAnsi"/>
          <w:sz w:val="24"/>
        </w:rPr>
        <w:t xml:space="preserve">- </w:t>
      </w:r>
      <w:r w:rsidR="001339C5">
        <w:rPr>
          <w:rFonts w:asciiTheme="minorHAnsi" w:hAnsiTheme="minorHAnsi"/>
          <w:sz w:val="24"/>
        </w:rPr>
        <w:t>,</w:t>
      </w:r>
      <w:proofErr w:type="gramEnd"/>
      <w:r w:rsidRPr="0060671A">
        <w:rPr>
          <w:rFonts w:asciiTheme="minorHAnsi" w:hAnsiTheme="minorHAnsi"/>
          <w:sz w:val="24"/>
        </w:rPr>
        <w:t xml:space="preserve"> avec mon </w:t>
      </w:r>
      <w:r w:rsidR="00F30D65">
        <w:rPr>
          <w:rFonts w:asciiTheme="minorHAnsi" w:hAnsiTheme="minorHAnsi"/>
          <w:sz w:val="24"/>
        </w:rPr>
        <w:t>«</w:t>
      </w:r>
      <w:r w:rsidRPr="0060671A">
        <w:rPr>
          <w:rFonts w:asciiTheme="minorHAnsi" w:hAnsiTheme="minorHAnsi"/>
          <w:sz w:val="24"/>
        </w:rPr>
        <w:t xml:space="preserve"> </w:t>
      </w:r>
      <w:r w:rsidR="00F30D65" w:rsidRPr="0060671A">
        <w:rPr>
          <w:rFonts w:asciiTheme="minorHAnsi" w:hAnsiTheme="minorHAnsi"/>
          <w:sz w:val="24"/>
        </w:rPr>
        <w:t>Chromebook</w:t>
      </w:r>
      <w:r w:rsidR="00F30D65">
        <w:rPr>
          <w:rFonts w:asciiTheme="minorHAnsi" w:hAnsiTheme="minorHAnsi"/>
          <w:sz w:val="24"/>
        </w:rPr>
        <w:t> », petit ordinateur portable que je viens d’acquérir</w:t>
      </w:r>
      <w:r w:rsidRPr="0060671A">
        <w:rPr>
          <w:rFonts w:asciiTheme="minorHAnsi" w:hAnsiTheme="minorHAnsi"/>
          <w:sz w:val="24"/>
        </w:rPr>
        <w:t>. Selon l</w:t>
      </w:r>
      <w:r w:rsidR="001339C5">
        <w:rPr>
          <w:rFonts w:asciiTheme="minorHAnsi" w:hAnsiTheme="minorHAnsi"/>
          <w:sz w:val="24"/>
        </w:rPr>
        <w:t xml:space="preserve">es canons dominants de la mode - encore un coup de l’idéologie - </w:t>
      </w:r>
      <w:r w:rsidRPr="0060671A">
        <w:rPr>
          <w:rFonts w:asciiTheme="minorHAnsi" w:hAnsiTheme="minorHAnsi"/>
          <w:sz w:val="24"/>
        </w:rPr>
        <w:t>, il est "comme il faut être",</w:t>
      </w:r>
      <w:r w:rsidR="001339C5">
        <w:rPr>
          <w:rFonts w:asciiTheme="minorHAnsi" w:hAnsiTheme="minorHAnsi"/>
          <w:sz w:val="24"/>
        </w:rPr>
        <w:t xml:space="preserve"> non pansu,</w:t>
      </w:r>
      <w:r w:rsidRPr="0060671A">
        <w:rPr>
          <w:rFonts w:asciiTheme="minorHAnsi" w:hAnsiTheme="minorHAnsi"/>
          <w:sz w:val="24"/>
        </w:rPr>
        <w:t xml:space="preserve"> </w:t>
      </w:r>
      <w:r w:rsidR="00F30D65">
        <w:rPr>
          <w:rFonts w:asciiTheme="minorHAnsi" w:hAnsiTheme="minorHAnsi"/>
          <w:sz w:val="24"/>
        </w:rPr>
        <w:t>à</w:t>
      </w:r>
      <w:r w:rsidRPr="0060671A">
        <w:rPr>
          <w:rFonts w:asciiTheme="minorHAnsi" w:hAnsiTheme="minorHAnsi"/>
          <w:sz w:val="24"/>
        </w:rPr>
        <w:t xml:space="preserve"> la ligne extra-plate, un écran de onze pouces, il démarre en </w:t>
      </w:r>
      <w:r w:rsidR="001339C5">
        <w:rPr>
          <w:rFonts w:asciiTheme="minorHAnsi" w:hAnsiTheme="minorHAnsi"/>
          <w:sz w:val="24"/>
        </w:rPr>
        <w:t>trois</w:t>
      </w:r>
      <w:r w:rsidRPr="0060671A">
        <w:rPr>
          <w:rFonts w:asciiTheme="minorHAnsi" w:hAnsiTheme="minorHAnsi"/>
          <w:sz w:val="24"/>
        </w:rPr>
        <w:t xml:space="preserve"> secondes, montre en main, en phase avec cette </w:t>
      </w:r>
      <w:r w:rsidR="001339C5">
        <w:rPr>
          <w:rFonts w:asciiTheme="minorHAnsi" w:hAnsiTheme="minorHAnsi"/>
          <w:sz w:val="24"/>
        </w:rPr>
        <w:t>époque non épique</w:t>
      </w:r>
      <w:r w:rsidRPr="0060671A">
        <w:rPr>
          <w:rFonts w:asciiTheme="minorHAnsi" w:hAnsiTheme="minorHAnsi"/>
          <w:sz w:val="24"/>
        </w:rPr>
        <w:t xml:space="preserve"> où</w:t>
      </w:r>
      <w:r w:rsidR="00F30D65">
        <w:rPr>
          <w:rFonts w:asciiTheme="minorHAnsi" w:hAnsiTheme="minorHAnsi"/>
          <w:sz w:val="24"/>
        </w:rPr>
        <w:t xml:space="preserve"> la plupart</w:t>
      </w:r>
      <w:r w:rsidRPr="0060671A">
        <w:rPr>
          <w:rFonts w:asciiTheme="minorHAnsi" w:hAnsiTheme="minorHAnsi"/>
          <w:sz w:val="24"/>
        </w:rPr>
        <w:t xml:space="preserve"> </w:t>
      </w:r>
      <w:r w:rsidR="00F30D65">
        <w:rPr>
          <w:rFonts w:asciiTheme="minorHAnsi" w:hAnsiTheme="minorHAnsi"/>
          <w:sz w:val="24"/>
        </w:rPr>
        <w:t>d</w:t>
      </w:r>
      <w:r w:rsidRPr="0060671A">
        <w:rPr>
          <w:rFonts w:asciiTheme="minorHAnsi" w:hAnsiTheme="minorHAnsi"/>
          <w:sz w:val="24"/>
        </w:rPr>
        <w:t>es gens se vivent pressés</w:t>
      </w:r>
      <w:r w:rsidR="001339C5">
        <w:rPr>
          <w:rFonts w:asciiTheme="minorHAnsi" w:hAnsiTheme="minorHAnsi"/>
          <w:sz w:val="24"/>
        </w:rPr>
        <w:t>,</w:t>
      </w:r>
      <w:r w:rsidR="00F30D65">
        <w:rPr>
          <w:rFonts w:asciiTheme="minorHAnsi" w:hAnsiTheme="minorHAnsi"/>
          <w:sz w:val="24"/>
        </w:rPr>
        <w:t xml:space="preserve"> connectés, branchés,</w:t>
      </w:r>
      <w:r w:rsidR="004A08B8" w:rsidRPr="0060671A">
        <w:rPr>
          <w:rFonts w:asciiTheme="minorHAnsi" w:hAnsiTheme="minorHAnsi"/>
          <w:sz w:val="24"/>
        </w:rPr>
        <w:t xml:space="preserve"> </w:t>
      </w:r>
      <w:r w:rsidR="00F30D65">
        <w:rPr>
          <w:rFonts w:asciiTheme="minorHAnsi" w:hAnsiTheme="minorHAnsi"/>
          <w:sz w:val="24"/>
        </w:rPr>
        <w:t>se sentent</w:t>
      </w:r>
      <w:r w:rsidR="004A08B8" w:rsidRPr="0060671A">
        <w:rPr>
          <w:rFonts w:asciiTheme="minorHAnsi" w:hAnsiTheme="minorHAnsi"/>
          <w:sz w:val="24"/>
        </w:rPr>
        <w:t xml:space="preserve"> importants</w:t>
      </w:r>
      <w:r w:rsidR="00F30D65">
        <w:rPr>
          <w:rFonts w:asciiTheme="minorHAnsi" w:hAnsiTheme="minorHAnsi"/>
          <w:sz w:val="24"/>
        </w:rPr>
        <w:t xml:space="preserve"> et désirent</w:t>
      </w:r>
      <w:r w:rsidR="004A08B8" w:rsidRPr="0060671A">
        <w:rPr>
          <w:rFonts w:asciiTheme="minorHAnsi" w:hAnsiTheme="minorHAnsi"/>
          <w:sz w:val="24"/>
        </w:rPr>
        <w:t xml:space="preserve"> participer à la folie collective</w:t>
      </w:r>
      <w:r w:rsidR="00F30D65">
        <w:rPr>
          <w:rFonts w:asciiTheme="minorHAnsi" w:hAnsiTheme="minorHAnsi"/>
          <w:sz w:val="24"/>
        </w:rPr>
        <w:t> ;</w:t>
      </w:r>
      <w:r w:rsidRPr="0060671A">
        <w:rPr>
          <w:rFonts w:asciiTheme="minorHAnsi" w:hAnsiTheme="minorHAnsi"/>
          <w:sz w:val="24"/>
        </w:rPr>
        <w:t xml:space="preserve"> pris dans des flux, floués</w:t>
      </w:r>
      <w:r w:rsidR="001339C5">
        <w:rPr>
          <w:rFonts w:asciiTheme="minorHAnsi" w:hAnsiTheme="minorHAnsi"/>
          <w:sz w:val="24"/>
        </w:rPr>
        <w:t>-flués</w:t>
      </w:r>
      <w:r w:rsidRPr="0060671A">
        <w:rPr>
          <w:rFonts w:asciiTheme="minorHAnsi" w:hAnsiTheme="minorHAnsi"/>
          <w:sz w:val="24"/>
        </w:rPr>
        <w:t xml:space="preserve">, </w:t>
      </w:r>
      <w:r w:rsidR="004A08B8" w:rsidRPr="0060671A">
        <w:rPr>
          <w:rFonts w:asciiTheme="minorHAnsi" w:hAnsiTheme="minorHAnsi"/>
          <w:sz w:val="24"/>
        </w:rPr>
        <w:t>réduits à des consommateurs</w:t>
      </w:r>
      <w:r w:rsidR="001339C5">
        <w:rPr>
          <w:rFonts w:asciiTheme="minorHAnsi" w:hAnsiTheme="minorHAnsi"/>
          <w:sz w:val="24"/>
        </w:rPr>
        <w:t xml:space="preserve"> béats-morts</w:t>
      </w:r>
      <w:r w:rsidR="000D2C7E">
        <w:rPr>
          <w:rFonts w:asciiTheme="minorHAnsi" w:hAnsiTheme="minorHAnsi"/>
          <w:sz w:val="24"/>
        </w:rPr>
        <w:t>, assujettis aux réseaux sociaux, ce grand Autre au rabais</w:t>
      </w:r>
      <w:r w:rsidR="001339C5">
        <w:rPr>
          <w:rFonts w:asciiTheme="minorHAnsi" w:hAnsiTheme="minorHAnsi"/>
          <w:sz w:val="24"/>
        </w:rPr>
        <w:t> ;</w:t>
      </w:r>
      <w:r w:rsidR="004A08B8" w:rsidRPr="0060671A">
        <w:rPr>
          <w:rFonts w:asciiTheme="minorHAnsi" w:hAnsiTheme="minorHAnsi"/>
          <w:sz w:val="24"/>
        </w:rPr>
        <w:t xml:space="preserve"> </w:t>
      </w:r>
      <w:r w:rsidRPr="0060671A">
        <w:rPr>
          <w:rFonts w:asciiTheme="minorHAnsi" w:hAnsiTheme="minorHAnsi"/>
          <w:sz w:val="24"/>
        </w:rPr>
        <w:t>mais ils ne le savent pas…</w:t>
      </w:r>
      <w:r w:rsidR="00F30D65">
        <w:rPr>
          <w:rFonts w:asciiTheme="minorHAnsi" w:hAnsiTheme="minorHAnsi"/>
          <w:sz w:val="24"/>
        </w:rPr>
        <w:t xml:space="preserve">ils ne savent pas grand-chose, il y a peu de gens conscientisés, l’aliénation joue </w:t>
      </w:r>
      <w:r w:rsidR="000D2C7E">
        <w:rPr>
          <w:rFonts w:asciiTheme="minorHAnsi" w:hAnsiTheme="minorHAnsi"/>
          <w:sz w:val="24"/>
        </w:rPr>
        <w:t>pleinement</w:t>
      </w:r>
      <w:r w:rsidR="00F30D65">
        <w:rPr>
          <w:rFonts w:asciiTheme="minorHAnsi" w:hAnsiTheme="minorHAnsi"/>
          <w:sz w:val="24"/>
        </w:rPr>
        <w:t xml:space="preserve"> son rôle</w:t>
      </w:r>
      <w:r w:rsidR="000D2C7E">
        <w:rPr>
          <w:rFonts w:asciiTheme="minorHAnsi" w:hAnsiTheme="minorHAnsi"/>
          <w:sz w:val="24"/>
        </w:rPr>
        <w:t>, via le bras armé de l’idéologie et des appareils idéologiques d’Etat (Althusser 1970)</w:t>
      </w:r>
      <w:r w:rsidRPr="0060671A">
        <w:rPr>
          <w:rFonts w:asciiTheme="minorHAnsi" w:hAnsiTheme="minorHAnsi"/>
          <w:sz w:val="24"/>
        </w:rPr>
        <w:t>.</w:t>
      </w:r>
    </w:p>
    <w:p w:rsidR="002C1E55" w:rsidRPr="0060671A" w:rsidRDefault="003B672C" w:rsidP="004E705D">
      <w:pPr>
        <w:pStyle w:val="Normal1"/>
        <w:ind w:firstLine="720"/>
        <w:jc w:val="both"/>
        <w:rPr>
          <w:rFonts w:asciiTheme="minorHAnsi" w:hAnsiTheme="minorHAnsi"/>
        </w:rPr>
      </w:pPr>
      <w:r w:rsidRPr="0060671A">
        <w:rPr>
          <w:rFonts w:asciiTheme="minorHAnsi" w:hAnsiTheme="minorHAnsi"/>
          <w:sz w:val="24"/>
        </w:rPr>
        <w:t xml:space="preserve"> </w:t>
      </w:r>
      <w:r w:rsidR="004A08B8" w:rsidRPr="0060671A">
        <w:rPr>
          <w:rFonts w:asciiTheme="minorHAnsi" w:hAnsiTheme="minorHAnsi"/>
          <w:sz w:val="24"/>
        </w:rPr>
        <w:t>Ce petit portable</w:t>
      </w:r>
      <w:r w:rsidRPr="0060671A">
        <w:rPr>
          <w:rFonts w:asciiTheme="minorHAnsi" w:hAnsiTheme="minorHAnsi"/>
          <w:sz w:val="24"/>
        </w:rPr>
        <w:t xml:space="preserve"> pèse </w:t>
      </w:r>
      <w:r w:rsidR="00F30D65">
        <w:rPr>
          <w:rFonts w:asciiTheme="minorHAnsi" w:hAnsiTheme="minorHAnsi"/>
          <w:sz w:val="24"/>
        </w:rPr>
        <w:t xml:space="preserve">moins d’un </w:t>
      </w:r>
      <w:r w:rsidRPr="0060671A">
        <w:rPr>
          <w:rFonts w:asciiTheme="minorHAnsi" w:hAnsiTheme="minorHAnsi"/>
          <w:sz w:val="24"/>
        </w:rPr>
        <w:t>kilogramme, il a une jolie couleur gris argentée...couleur de l’argent-roi. Bon, je suis content de l’avoir, c’est un bon objet, ni plus, ni moins, j’ai envie de le montrer, mais il n’en reste pas moins que -</w:t>
      </w:r>
      <w:r w:rsidR="004A08B8" w:rsidRPr="0060671A">
        <w:rPr>
          <w:rFonts w:asciiTheme="minorHAnsi" w:hAnsiTheme="minorHAnsi"/>
          <w:sz w:val="24"/>
        </w:rPr>
        <w:t xml:space="preserve"> </w:t>
      </w:r>
      <w:r w:rsidRPr="0060671A">
        <w:rPr>
          <w:rFonts w:asciiTheme="minorHAnsi" w:hAnsiTheme="minorHAnsi"/>
          <w:sz w:val="24"/>
        </w:rPr>
        <w:t>comme à chaque fois</w:t>
      </w:r>
      <w:r w:rsidR="004A08B8" w:rsidRPr="0060671A">
        <w:rPr>
          <w:rFonts w:asciiTheme="minorHAnsi" w:hAnsiTheme="minorHAnsi"/>
          <w:sz w:val="24"/>
        </w:rPr>
        <w:t xml:space="preserve"> </w:t>
      </w:r>
      <w:r w:rsidRPr="0060671A">
        <w:rPr>
          <w:rFonts w:asciiTheme="minorHAnsi" w:hAnsiTheme="minorHAnsi"/>
          <w:sz w:val="24"/>
        </w:rPr>
        <w:t xml:space="preserve">- je me sens un peu floué, arnaqué, et cela, par la distorsion décalée entre </w:t>
      </w:r>
      <w:r w:rsidRPr="0060671A">
        <w:rPr>
          <w:rFonts w:asciiTheme="minorHAnsi" w:hAnsiTheme="minorHAnsi"/>
          <w:i/>
          <w:sz w:val="24"/>
        </w:rPr>
        <w:t xml:space="preserve">l’avoir de l’objet réel </w:t>
      </w:r>
      <w:r w:rsidRPr="0060671A">
        <w:rPr>
          <w:rFonts w:asciiTheme="minorHAnsi" w:hAnsiTheme="minorHAnsi"/>
          <w:sz w:val="24"/>
        </w:rPr>
        <w:t xml:space="preserve">et </w:t>
      </w:r>
      <w:r w:rsidR="00F30D65">
        <w:rPr>
          <w:rFonts w:asciiTheme="minorHAnsi" w:hAnsiTheme="minorHAnsi"/>
          <w:sz w:val="24"/>
        </w:rPr>
        <w:t>ce qu’a représenté pendant quelques jours</w:t>
      </w:r>
      <w:r w:rsidRPr="0060671A">
        <w:rPr>
          <w:rFonts w:asciiTheme="minorHAnsi" w:hAnsiTheme="minorHAnsi"/>
          <w:sz w:val="24"/>
        </w:rPr>
        <w:t xml:space="preserve"> cet </w:t>
      </w:r>
      <w:r w:rsidRPr="0060671A">
        <w:rPr>
          <w:rFonts w:asciiTheme="minorHAnsi" w:hAnsiTheme="minorHAnsi"/>
          <w:i/>
          <w:sz w:val="24"/>
        </w:rPr>
        <w:t>objet-cause-du-désir</w:t>
      </w:r>
      <w:r w:rsidRPr="0060671A">
        <w:rPr>
          <w:rFonts w:asciiTheme="minorHAnsi" w:hAnsiTheme="minorHAnsi"/>
          <w:sz w:val="24"/>
        </w:rPr>
        <w:t xml:space="preserve"> (</w:t>
      </w:r>
      <w:r w:rsidR="000D2C7E" w:rsidRPr="0060671A">
        <w:rPr>
          <w:rFonts w:asciiTheme="minorHAnsi" w:hAnsiTheme="minorHAnsi"/>
          <w:sz w:val="24"/>
        </w:rPr>
        <w:t>l’objet @)</w:t>
      </w:r>
      <w:r w:rsidR="000D2C7E" w:rsidRPr="0060671A">
        <w:rPr>
          <w:rFonts w:asciiTheme="minorHAnsi" w:hAnsiTheme="minorHAnsi"/>
          <w:sz w:val="24"/>
          <w:vertAlign w:val="superscript"/>
        </w:rPr>
        <w:footnoteReference w:id="2"/>
      </w:r>
      <w:r w:rsidR="000D2C7E">
        <w:rPr>
          <w:rFonts w:asciiTheme="minorHAnsi" w:hAnsiTheme="minorHAnsi"/>
          <w:sz w:val="24"/>
        </w:rPr>
        <w:t xml:space="preserve">du </w:t>
      </w:r>
      <w:r w:rsidR="00F30D65">
        <w:rPr>
          <w:rFonts w:asciiTheme="minorHAnsi" w:hAnsiTheme="minorHAnsi"/>
          <w:sz w:val="24"/>
        </w:rPr>
        <w:t>Dr Lacan</w:t>
      </w:r>
      <w:r w:rsidR="000D2C7E">
        <w:rPr>
          <w:rFonts w:asciiTheme="minorHAnsi" w:hAnsiTheme="minorHAnsi"/>
          <w:sz w:val="24"/>
        </w:rPr>
        <w:t>)</w:t>
      </w:r>
      <w:r w:rsidR="00F30D65">
        <w:rPr>
          <w:rFonts w:asciiTheme="minorHAnsi" w:hAnsiTheme="minorHAnsi"/>
          <w:sz w:val="24"/>
        </w:rPr>
        <w:t xml:space="preserve">, </w:t>
      </w:r>
      <w:r w:rsidRPr="0060671A">
        <w:rPr>
          <w:rFonts w:asciiTheme="minorHAnsi" w:hAnsiTheme="minorHAnsi"/>
          <w:sz w:val="24"/>
        </w:rPr>
        <w:t>cet objet qui vient obturer le trou du manque à être, un objet qui revêtit pour moi</w:t>
      </w:r>
      <w:r w:rsidR="00F30D65">
        <w:rPr>
          <w:rFonts w:asciiTheme="minorHAnsi" w:hAnsiTheme="minorHAnsi"/>
          <w:sz w:val="24"/>
        </w:rPr>
        <w:t xml:space="preserve"> </w:t>
      </w:r>
      <w:r w:rsidR="00F30D65" w:rsidRPr="0060671A">
        <w:rPr>
          <w:rFonts w:asciiTheme="minorHAnsi" w:hAnsiTheme="minorHAnsi"/>
          <w:sz w:val="24"/>
        </w:rPr>
        <w:t>tout au long de la vie</w:t>
      </w:r>
      <w:r w:rsidR="00F30D65">
        <w:rPr>
          <w:rFonts w:asciiTheme="minorHAnsi" w:hAnsiTheme="minorHAnsi"/>
          <w:sz w:val="24"/>
        </w:rPr>
        <w:t>,</w:t>
      </w:r>
      <w:r w:rsidRPr="0060671A">
        <w:rPr>
          <w:rFonts w:asciiTheme="minorHAnsi" w:hAnsiTheme="minorHAnsi"/>
          <w:sz w:val="24"/>
        </w:rPr>
        <w:t xml:space="preserve"> de multiples formes</w:t>
      </w:r>
      <w:r w:rsidR="001339C5">
        <w:rPr>
          <w:rFonts w:asciiTheme="minorHAnsi" w:hAnsiTheme="minorHAnsi"/>
          <w:sz w:val="24"/>
        </w:rPr>
        <w:t xml:space="preserve"> de « semblants »</w:t>
      </w:r>
      <w:r w:rsidRPr="0060671A">
        <w:rPr>
          <w:rFonts w:asciiTheme="minorHAnsi" w:hAnsiTheme="minorHAnsi"/>
          <w:sz w:val="24"/>
        </w:rPr>
        <w:t xml:space="preserve">. Pour mémoire, et j'en oublierai, je citerai sans </w:t>
      </w:r>
      <w:r w:rsidR="00F30D65">
        <w:rPr>
          <w:rFonts w:asciiTheme="minorHAnsi" w:hAnsiTheme="minorHAnsi"/>
          <w:sz w:val="24"/>
        </w:rPr>
        <w:t xml:space="preserve">hiérarchie ni diachronie </w:t>
      </w:r>
      <w:r w:rsidRPr="0060671A">
        <w:rPr>
          <w:rFonts w:asciiTheme="minorHAnsi" w:hAnsiTheme="minorHAnsi"/>
          <w:sz w:val="24"/>
        </w:rPr>
        <w:t xml:space="preserve">: </w:t>
      </w:r>
      <w:r w:rsidR="00F30D65">
        <w:rPr>
          <w:rFonts w:asciiTheme="minorHAnsi" w:hAnsiTheme="minorHAnsi"/>
          <w:sz w:val="24"/>
        </w:rPr>
        <w:t xml:space="preserve">être </w:t>
      </w:r>
      <w:r w:rsidR="001339C5">
        <w:rPr>
          <w:rFonts w:asciiTheme="minorHAnsi" w:hAnsiTheme="minorHAnsi"/>
          <w:sz w:val="24"/>
        </w:rPr>
        <w:t>pris par l’imaginaire</w:t>
      </w:r>
      <w:r w:rsidR="00F30D65">
        <w:rPr>
          <w:rFonts w:asciiTheme="minorHAnsi" w:hAnsiTheme="minorHAnsi"/>
          <w:sz w:val="24"/>
        </w:rPr>
        <w:t xml:space="preserve"> de ses vingt ans et</w:t>
      </w:r>
      <w:r w:rsidR="001339C5">
        <w:rPr>
          <w:rFonts w:asciiTheme="minorHAnsi" w:hAnsiTheme="minorHAnsi"/>
          <w:sz w:val="24"/>
        </w:rPr>
        <w:t xml:space="preserve"> </w:t>
      </w:r>
      <w:r w:rsidRPr="0060671A">
        <w:rPr>
          <w:rFonts w:asciiTheme="minorHAnsi" w:hAnsiTheme="minorHAnsi"/>
          <w:sz w:val="24"/>
        </w:rPr>
        <w:t>se prendre pour un révolutionnaire</w:t>
      </w:r>
      <w:r w:rsidR="000D2C7E">
        <w:rPr>
          <w:rFonts w:asciiTheme="minorHAnsi" w:hAnsiTheme="minorHAnsi"/>
          <w:sz w:val="24"/>
        </w:rPr>
        <w:t xml:space="preserve"> professionnel,</w:t>
      </w:r>
      <w:r w:rsidRPr="0060671A">
        <w:rPr>
          <w:rFonts w:asciiTheme="minorHAnsi" w:hAnsiTheme="minorHAnsi"/>
          <w:sz w:val="24"/>
        </w:rPr>
        <w:t xml:space="preserve"> </w:t>
      </w:r>
      <w:r w:rsidR="004A08B8" w:rsidRPr="0060671A">
        <w:rPr>
          <w:rFonts w:asciiTheme="minorHAnsi" w:hAnsiTheme="minorHAnsi"/>
          <w:sz w:val="24"/>
        </w:rPr>
        <w:t>vivant</w:t>
      </w:r>
      <w:r w:rsidRPr="0060671A">
        <w:rPr>
          <w:rFonts w:asciiTheme="minorHAnsi" w:hAnsiTheme="minorHAnsi"/>
          <w:sz w:val="24"/>
        </w:rPr>
        <w:t xml:space="preserve"> dans la </w:t>
      </w:r>
      <w:r w:rsidR="004A08B8" w:rsidRPr="0060671A">
        <w:rPr>
          <w:rFonts w:asciiTheme="minorHAnsi" w:hAnsiTheme="minorHAnsi"/>
          <w:sz w:val="24"/>
        </w:rPr>
        <w:t xml:space="preserve">conspiration et la </w:t>
      </w:r>
      <w:r w:rsidRPr="0060671A">
        <w:rPr>
          <w:rFonts w:asciiTheme="minorHAnsi" w:hAnsiTheme="minorHAnsi"/>
          <w:sz w:val="24"/>
        </w:rPr>
        <w:t xml:space="preserve">clandestinité, certaines femmes de ma vie qui se dérobaient à mes </w:t>
      </w:r>
      <w:r w:rsidR="00D902AF">
        <w:rPr>
          <w:rFonts w:asciiTheme="minorHAnsi" w:hAnsiTheme="minorHAnsi"/>
          <w:sz w:val="24"/>
        </w:rPr>
        <w:t xml:space="preserve">fantasmes </w:t>
      </w:r>
      <w:r w:rsidRPr="0060671A">
        <w:rPr>
          <w:rFonts w:asciiTheme="minorHAnsi" w:hAnsiTheme="minorHAnsi"/>
          <w:sz w:val="24"/>
        </w:rPr>
        <w:t xml:space="preserve">d'amour unique, la recherche du cristal parfait </w:t>
      </w:r>
      <w:r w:rsidR="00F30D65">
        <w:rPr>
          <w:rFonts w:asciiTheme="minorHAnsi" w:hAnsiTheme="minorHAnsi"/>
          <w:sz w:val="24"/>
        </w:rPr>
        <w:t xml:space="preserve">caché </w:t>
      </w:r>
      <w:r w:rsidR="00E61ADA">
        <w:rPr>
          <w:rFonts w:asciiTheme="minorHAnsi" w:hAnsiTheme="minorHAnsi"/>
          <w:sz w:val="24"/>
        </w:rPr>
        <w:t>au cœur des</w:t>
      </w:r>
      <w:r w:rsidR="00F30D65">
        <w:rPr>
          <w:rFonts w:asciiTheme="minorHAnsi" w:hAnsiTheme="minorHAnsi"/>
          <w:sz w:val="24"/>
        </w:rPr>
        <w:t xml:space="preserve"> plus </w:t>
      </w:r>
      <w:r w:rsidRPr="0060671A">
        <w:rPr>
          <w:rFonts w:asciiTheme="minorHAnsi" w:hAnsiTheme="minorHAnsi"/>
          <w:sz w:val="24"/>
        </w:rPr>
        <w:t>hautes montagnes, la peinture à l'huile</w:t>
      </w:r>
      <w:r w:rsidR="001339C5">
        <w:rPr>
          <w:rFonts w:asciiTheme="minorHAnsi" w:hAnsiTheme="minorHAnsi"/>
          <w:sz w:val="24"/>
        </w:rPr>
        <w:t xml:space="preserve"> – ce feu de paille de deux ans</w:t>
      </w:r>
      <w:r w:rsidR="00492E18">
        <w:rPr>
          <w:rFonts w:asciiTheme="minorHAnsi" w:hAnsiTheme="minorHAnsi"/>
          <w:sz w:val="24"/>
        </w:rPr>
        <w:t>, et ses vingt toiles</w:t>
      </w:r>
      <w:r w:rsidR="001339C5">
        <w:rPr>
          <w:rFonts w:asciiTheme="minorHAnsi" w:hAnsiTheme="minorHAnsi"/>
          <w:sz w:val="24"/>
        </w:rPr>
        <w:t xml:space="preserve"> -</w:t>
      </w:r>
      <w:r w:rsidRPr="0060671A">
        <w:rPr>
          <w:rFonts w:asciiTheme="minorHAnsi" w:hAnsiTheme="minorHAnsi"/>
          <w:sz w:val="24"/>
        </w:rPr>
        <w:t xml:space="preserve">, l'écriture de mon mémoire </w:t>
      </w:r>
      <w:r w:rsidR="00492E18">
        <w:rPr>
          <w:rFonts w:asciiTheme="minorHAnsi" w:hAnsiTheme="minorHAnsi"/>
          <w:sz w:val="24"/>
        </w:rPr>
        <w:t>de Master</w:t>
      </w:r>
      <w:r w:rsidR="00E61ADA">
        <w:rPr>
          <w:rFonts w:asciiTheme="minorHAnsi" w:hAnsiTheme="minorHAnsi"/>
          <w:sz w:val="24"/>
        </w:rPr>
        <w:t xml:space="preserve"> sur la révolution culturelle du temps libre</w:t>
      </w:r>
      <w:r w:rsidRPr="0060671A">
        <w:rPr>
          <w:rFonts w:asciiTheme="minorHAnsi" w:hAnsiTheme="minorHAnsi"/>
          <w:sz w:val="24"/>
        </w:rPr>
        <w:t xml:space="preserve">, la poésie, </w:t>
      </w:r>
      <w:r w:rsidR="000D2C7E">
        <w:rPr>
          <w:rFonts w:asciiTheme="minorHAnsi" w:hAnsiTheme="minorHAnsi"/>
          <w:sz w:val="24"/>
        </w:rPr>
        <w:t>la pratique d’un alpinisme « engagé »</w:t>
      </w:r>
      <w:r w:rsidRPr="0060671A">
        <w:rPr>
          <w:rFonts w:asciiTheme="minorHAnsi" w:hAnsiTheme="minorHAnsi"/>
          <w:sz w:val="24"/>
        </w:rPr>
        <w:t xml:space="preserve">, devenir directeur de maison de vacances familiales, intégrer l'université à 40 ans, pratiquer les arts martiaux traditionnels </w:t>
      </w:r>
      <w:r w:rsidR="001339C5">
        <w:rPr>
          <w:rFonts w:asciiTheme="minorHAnsi" w:hAnsiTheme="minorHAnsi"/>
          <w:sz w:val="24"/>
        </w:rPr>
        <w:t>et se prendre pour un ninja</w:t>
      </w:r>
      <w:r w:rsidRPr="0060671A">
        <w:rPr>
          <w:rFonts w:asciiTheme="minorHAnsi" w:hAnsiTheme="minorHAnsi"/>
          <w:sz w:val="24"/>
        </w:rPr>
        <w:t xml:space="preserve">, </w:t>
      </w:r>
      <w:r w:rsidR="001339C5">
        <w:rPr>
          <w:rFonts w:asciiTheme="minorHAnsi" w:hAnsiTheme="minorHAnsi"/>
          <w:sz w:val="24"/>
        </w:rPr>
        <w:t>apprendre l’italien afin de lire Primo Lévi dans le texte</w:t>
      </w:r>
      <w:r w:rsidRPr="0060671A">
        <w:rPr>
          <w:rFonts w:asciiTheme="minorHAnsi" w:hAnsiTheme="minorHAnsi"/>
          <w:sz w:val="24"/>
        </w:rPr>
        <w:t>, devenir un ultra-</w:t>
      </w:r>
      <w:proofErr w:type="spellStart"/>
      <w:r w:rsidRPr="0060671A">
        <w:rPr>
          <w:rFonts w:asciiTheme="minorHAnsi" w:hAnsiTheme="minorHAnsi"/>
          <w:sz w:val="24"/>
        </w:rPr>
        <w:t>traileur</w:t>
      </w:r>
      <w:proofErr w:type="spellEnd"/>
      <w:r w:rsidRPr="0060671A">
        <w:rPr>
          <w:rFonts w:asciiTheme="minorHAnsi" w:hAnsiTheme="minorHAnsi"/>
          <w:sz w:val="24"/>
        </w:rPr>
        <w:t>, mon travail</w:t>
      </w:r>
      <w:r w:rsidR="00C0671C">
        <w:rPr>
          <w:rFonts w:asciiTheme="minorHAnsi" w:hAnsiTheme="minorHAnsi"/>
          <w:sz w:val="24"/>
        </w:rPr>
        <w:t xml:space="preserve"> d’éducateur</w:t>
      </w:r>
      <w:r w:rsidRPr="0060671A">
        <w:rPr>
          <w:rFonts w:asciiTheme="minorHAnsi" w:hAnsiTheme="minorHAnsi"/>
          <w:sz w:val="24"/>
        </w:rPr>
        <w:t xml:space="preserve"> </w:t>
      </w:r>
      <w:r w:rsidR="001339C5">
        <w:rPr>
          <w:rFonts w:asciiTheme="minorHAnsi" w:hAnsiTheme="minorHAnsi"/>
          <w:sz w:val="24"/>
        </w:rPr>
        <w:t>dans un foyer d’enfants</w:t>
      </w:r>
      <w:r w:rsidRPr="0060671A">
        <w:rPr>
          <w:rFonts w:asciiTheme="minorHAnsi" w:hAnsiTheme="minorHAnsi"/>
          <w:sz w:val="24"/>
        </w:rPr>
        <w:t xml:space="preserve"> (où comment l'objet idéal se transformera en objet persécuteur), ma crise mystique de 2005/2006 par laquelle j'ai cru que </w:t>
      </w:r>
      <w:r w:rsidR="00492E18">
        <w:rPr>
          <w:rFonts w:asciiTheme="minorHAnsi" w:hAnsiTheme="minorHAnsi"/>
          <w:sz w:val="24"/>
        </w:rPr>
        <w:t xml:space="preserve">c’était le Plan du </w:t>
      </w:r>
      <w:r w:rsidR="00492E18">
        <w:rPr>
          <w:rFonts w:asciiTheme="minorHAnsi" w:hAnsiTheme="minorHAnsi"/>
          <w:sz w:val="24"/>
        </w:rPr>
        <w:lastRenderedPageBreak/>
        <w:t>Divin que j’aille travailler avec</w:t>
      </w:r>
      <w:r w:rsidRPr="0060671A">
        <w:rPr>
          <w:rFonts w:asciiTheme="minorHAnsi" w:hAnsiTheme="minorHAnsi"/>
          <w:sz w:val="24"/>
        </w:rPr>
        <w:t xml:space="preserve"> les enfants du foyer.... (</w:t>
      </w:r>
      <w:r w:rsidR="00492E18">
        <w:rPr>
          <w:rFonts w:asciiTheme="minorHAnsi" w:hAnsiTheme="minorHAnsi"/>
          <w:sz w:val="24"/>
        </w:rPr>
        <w:t>L</w:t>
      </w:r>
      <w:r w:rsidRPr="0060671A">
        <w:rPr>
          <w:rFonts w:asciiTheme="minorHAnsi" w:hAnsiTheme="minorHAnsi"/>
          <w:sz w:val="24"/>
        </w:rPr>
        <w:t xml:space="preserve">e tout est d'en sortir, de cet imaginaire, un jour ou l'autre, en </w:t>
      </w:r>
      <w:r w:rsidR="004350D9" w:rsidRPr="0060671A">
        <w:rPr>
          <w:rFonts w:asciiTheme="minorHAnsi" w:hAnsiTheme="minorHAnsi"/>
          <w:sz w:val="24"/>
        </w:rPr>
        <w:t>deçà</w:t>
      </w:r>
      <w:r w:rsidRPr="0060671A">
        <w:rPr>
          <w:rFonts w:asciiTheme="minorHAnsi" w:hAnsiTheme="minorHAnsi"/>
          <w:sz w:val="24"/>
        </w:rPr>
        <w:t xml:space="preserve"> de la douleur de la perte...), et puis, il y a eu la psychanalyse, qui n'est pas un "feu de paille", cela dure depuis </w:t>
      </w:r>
      <w:r w:rsidR="000D2C7E">
        <w:rPr>
          <w:rFonts w:asciiTheme="minorHAnsi" w:hAnsiTheme="minorHAnsi"/>
          <w:sz w:val="24"/>
        </w:rPr>
        <w:t>une décennie</w:t>
      </w:r>
      <w:r w:rsidRPr="0060671A">
        <w:rPr>
          <w:rFonts w:asciiTheme="minorHAnsi" w:hAnsiTheme="minorHAnsi"/>
          <w:sz w:val="24"/>
        </w:rPr>
        <w:t>...</w:t>
      </w:r>
      <w:r w:rsidR="004A08B8" w:rsidRPr="0060671A">
        <w:rPr>
          <w:rFonts w:asciiTheme="minorHAnsi" w:hAnsiTheme="minorHAnsi"/>
          <w:sz w:val="24"/>
        </w:rPr>
        <w:t xml:space="preserve">et </w:t>
      </w:r>
      <w:r w:rsidR="00D902AF">
        <w:rPr>
          <w:rFonts w:asciiTheme="minorHAnsi" w:hAnsiTheme="minorHAnsi"/>
          <w:sz w:val="24"/>
        </w:rPr>
        <w:t>je suis habité par elle, du H24</w:t>
      </w:r>
      <w:r w:rsidR="004A08B8" w:rsidRPr="0060671A">
        <w:rPr>
          <w:rFonts w:asciiTheme="minorHAnsi" w:hAnsiTheme="minorHAnsi"/>
          <w:sz w:val="24"/>
        </w:rPr>
        <w:t>.</w:t>
      </w:r>
      <w:r w:rsidR="00C0671C">
        <w:rPr>
          <w:rFonts w:asciiTheme="minorHAnsi" w:hAnsiTheme="minorHAnsi"/>
          <w:sz w:val="24"/>
        </w:rPr>
        <w:t xml:space="preserve"> C’est</w:t>
      </w:r>
      <w:r w:rsidR="00D902AF">
        <w:rPr>
          <w:rFonts w:asciiTheme="minorHAnsi" w:hAnsiTheme="minorHAnsi"/>
          <w:sz w:val="24"/>
        </w:rPr>
        <w:t xml:space="preserve"> seulement</w:t>
      </w:r>
      <w:r w:rsidR="00C0671C">
        <w:rPr>
          <w:rFonts w:asciiTheme="minorHAnsi" w:hAnsiTheme="minorHAnsi"/>
          <w:sz w:val="24"/>
        </w:rPr>
        <w:t xml:space="preserve"> la perception de l’analyste qui mut</w:t>
      </w:r>
      <w:r w:rsidR="000D2C7E">
        <w:rPr>
          <w:rFonts w:asciiTheme="minorHAnsi" w:hAnsiTheme="minorHAnsi"/>
          <w:sz w:val="24"/>
        </w:rPr>
        <w:t>a</w:t>
      </w:r>
      <w:r w:rsidR="00C0671C">
        <w:rPr>
          <w:rFonts w:asciiTheme="minorHAnsi" w:hAnsiTheme="minorHAnsi"/>
          <w:sz w:val="24"/>
        </w:rPr>
        <w:t xml:space="preserve"> peu à peu,</w:t>
      </w:r>
      <w:r w:rsidR="000D2C7E">
        <w:rPr>
          <w:rFonts w:asciiTheme="minorHAnsi" w:hAnsiTheme="minorHAnsi"/>
          <w:sz w:val="24"/>
        </w:rPr>
        <w:t xml:space="preserve"> et en sept années,</w:t>
      </w:r>
      <w:r w:rsidR="00C0671C">
        <w:rPr>
          <w:rFonts w:asciiTheme="minorHAnsi" w:hAnsiTheme="minorHAnsi"/>
          <w:sz w:val="24"/>
        </w:rPr>
        <w:t xml:space="preserve"> passant du Sujet-supposé-savoir au semblant d’objet@.</w:t>
      </w:r>
      <w:r w:rsidR="000D2C7E">
        <w:rPr>
          <w:rFonts w:asciiTheme="minorHAnsi" w:hAnsiTheme="minorHAnsi"/>
          <w:sz w:val="24"/>
        </w:rPr>
        <w:t xml:space="preserve"> Cette conscientisation sonne le glas d’une analyse infinie (Freud) ; mais c’est un crétin pseudo djihadiste, au volant d’un 35 tonnes, qui mit fin à mon analyse : scansion tragique, Réel intrusif, innommable, indicible</w:t>
      </w:r>
      <w:r w:rsidR="00330347">
        <w:rPr>
          <w:rFonts w:asciiTheme="minorHAnsi" w:hAnsiTheme="minorHAnsi"/>
          <w:sz w:val="24"/>
        </w:rPr>
        <w:t>, irreprésentable…</w:t>
      </w:r>
    </w:p>
    <w:p w:rsidR="002C1E55" w:rsidRPr="0060671A" w:rsidRDefault="00330347" w:rsidP="004E705D">
      <w:pPr>
        <w:pStyle w:val="Normal1"/>
        <w:ind w:firstLine="720"/>
        <w:jc w:val="both"/>
        <w:rPr>
          <w:rFonts w:asciiTheme="minorHAnsi" w:hAnsiTheme="minorHAnsi"/>
        </w:rPr>
      </w:pPr>
      <w:r>
        <w:rPr>
          <w:rFonts w:asciiTheme="minorHAnsi" w:hAnsiTheme="minorHAnsi"/>
          <w:sz w:val="24"/>
        </w:rPr>
        <w:t xml:space="preserve">Revenons à cette histoire d’ordinateur portable. </w:t>
      </w:r>
      <w:r w:rsidR="00C0671C">
        <w:rPr>
          <w:rFonts w:asciiTheme="minorHAnsi" w:hAnsiTheme="minorHAnsi"/>
          <w:sz w:val="24"/>
        </w:rPr>
        <w:t>C</w:t>
      </w:r>
      <w:r w:rsidR="003B672C" w:rsidRPr="0060671A">
        <w:rPr>
          <w:rFonts w:asciiTheme="minorHAnsi" w:hAnsiTheme="minorHAnsi"/>
          <w:sz w:val="24"/>
        </w:rPr>
        <w:t>e désir</w:t>
      </w:r>
      <w:r w:rsidR="00C0671C">
        <w:rPr>
          <w:rFonts w:asciiTheme="minorHAnsi" w:hAnsiTheme="minorHAnsi"/>
          <w:sz w:val="24"/>
        </w:rPr>
        <w:t xml:space="preserve"> étant</w:t>
      </w:r>
      <w:r w:rsidR="003B672C" w:rsidRPr="0060671A">
        <w:rPr>
          <w:rFonts w:asciiTheme="minorHAnsi" w:hAnsiTheme="minorHAnsi"/>
          <w:sz w:val="24"/>
        </w:rPr>
        <w:t xml:space="preserve"> satisfait,</w:t>
      </w:r>
      <w:r w:rsidR="00C0671C">
        <w:rPr>
          <w:rFonts w:asciiTheme="minorHAnsi" w:hAnsiTheme="minorHAnsi"/>
          <w:sz w:val="24"/>
        </w:rPr>
        <w:t xml:space="preserve"> il y a malgré moi</w:t>
      </w:r>
      <w:r w:rsidR="003B672C" w:rsidRPr="0060671A">
        <w:rPr>
          <w:rFonts w:asciiTheme="minorHAnsi" w:hAnsiTheme="minorHAnsi"/>
          <w:sz w:val="24"/>
        </w:rPr>
        <w:t xml:space="preserve"> </w:t>
      </w:r>
      <w:r w:rsidR="00C0671C">
        <w:rPr>
          <w:rFonts w:asciiTheme="minorHAnsi" w:hAnsiTheme="minorHAnsi"/>
          <w:sz w:val="24"/>
        </w:rPr>
        <w:t>un</w:t>
      </w:r>
      <w:r w:rsidR="003B672C" w:rsidRPr="0060671A">
        <w:rPr>
          <w:rFonts w:asciiTheme="minorHAnsi" w:hAnsiTheme="minorHAnsi"/>
          <w:sz w:val="24"/>
        </w:rPr>
        <w:t xml:space="preserve"> sentiment d’arnaque</w:t>
      </w:r>
      <w:r w:rsidR="00C0671C">
        <w:rPr>
          <w:rFonts w:asciiTheme="minorHAnsi" w:hAnsiTheme="minorHAnsi"/>
          <w:sz w:val="24"/>
        </w:rPr>
        <w:t xml:space="preserve"> qui</w:t>
      </w:r>
      <w:r>
        <w:rPr>
          <w:rFonts w:asciiTheme="minorHAnsi" w:hAnsiTheme="minorHAnsi"/>
          <w:sz w:val="24"/>
        </w:rPr>
        <w:t xml:space="preserve"> gâche mon plaisir, et </w:t>
      </w:r>
      <w:r w:rsidR="003B672C" w:rsidRPr="0060671A">
        <w:rPr>
          <w:rFonts w:asciiTheme="minorHAnsi" w:hAnsiTheme="minorHAnsi"/>
          <w:sz w:val="24"/>
        </w:rPr>
        <w:t xml:space="preserve">me fait comprendre qu’il va me falloir trouver un nouvel objet-cause-du-désir, un objet qui me </w:t>
      </w:r>
      <w:r w:rsidR="00C0671C">
        <w:rPr>
          <w:rFonts w:asciiTheme="minorHAnsi" w:hAnsiTheme="minorHAnsi"/>
          <w:sz w:val="24"/>
        </w:rPr>
        <w:t>fera</w:t>
      </w:r>
      <w:r w:rsidR="003B672C" w:rsidRPr="0060671A">
        <w:rPr>
          <w:rFonts w:asciiTheme="minorHAnsi" w:hAnsiTheme="minorHAnsi"/>
          <w:sz w:val="24"/>
        </w:rPr>
        <w:t xml:space="preserve"> </w:t>
      </w:r>
      <w:r w:rsidR="00C0671C">
        <w:rPr>
          <w:rFonts w:asciiTheme="minorHAnsi" w:hAnsiTheme="minorHAnsi"/>
          <w:sz w:val="24"/>
        </w:rPr>
        <w:t>« </w:t>
      </w:r>
      <w:r w:rsidR="003B672C" w:rsidRPr="0060671A">
        <w:rPr>
          <w:rFonts w:asciiTheme="minorHAnsi" w:hAnsiTheme="minorHAnsi"/>
          <w:sz w:val="24"/>
        </w:rPr>
        <w:t>causer du désir</w:t>
      </w:r>
      <w:r w:rsidR="00C0671C">
        <w:rPr>
          <w:rFonts w:asciiTheme="minorHAnsi" w:hAnsiTheme="minorHAnsi"/>
          <w:sz w:val="24"/>
        </w:rPr>
        <w:t> »</w:t>
      </w:r>
      <w:r w:rsidR="003B672C" w:rsidRPr="0060671A">
        <w:rPr>
          <w:rFonts w:asciiTheme="minorHAnsi" w:hAnsiTheme="minorHAnsi"/>
          <w:sz w:val="24"/>
        </w:rPr>
        <w:t>, qui suscite</w:t>
      </w:r>
      <w:r w:rsidR="00C0671C">
        <w:rPr>
          <w:rFonts w:asciiTheme="minorHAnsi" w:hAnsiTheme="minorHAnsi"/>
          <w:sz w:val="24"/>
        </w:rPr>
        <w:t>ra</w:t>
      </w:r>
      <w:r w:rsidR="003B672C" w:rsidRPr="0060671A">
        <w:rPr>
          <w:rFonts w:asciiTheme="minorHAnsi" w:hAnsiTheme="minorHAnsi"/>
          <w:sz w:val="24"/>
        </w:rPr>
        <w:t xml:space="preserve"> du désir en moi, qui me sort</w:t>
      </w:r>
      <w:r w:rsidR="00C0671C">
        <w:rPr>
          <w:rFonts w:asciiTheme="minorHAnsi" w:hAnsiTheme="minorHAnsi"/>
          <w:sz w:val="24"/>
        </w:rPr>
        <w:t>ira</w:t>
      </w:r>
      <w:r w:rsidR="003B672C" w:rsidRPr="0060671A">
        <w:rPr>
          <w:rFonts w:asciiTheme="minorHAnsi" w:hAnsiTheme="minorHAnsi"/>
          <w:sz w:val="24"/>
        </w:rPr>
        <w:t xml:space="preserve"> de la quiétude</w:t>
      </w:r>
      <w:r w:rsidR="00E61ADA">
        <w:rPr>
          <w:rFonts w:asciiTheme="minorHAnsi" w:hAnsiTheme="minorHAnsi"/>
          <w:sz w:val="24"/>
        </w:rPr>
        <w:t xml:space="preserve"> ennuyeuse</w:t>
      </w:r>
      <w:r w:rsidR="003B672C" w:rsidRPr="0060671A">
        <w:rPr>
          <w:rFonts w:asciiTheme="minorHAnsi" w:hAnsiTheme="minorHAnsi"/>
          <w:sz w:val="24"/>
        </w:rPr>
        <w:t xml:space="preserve"> de l’homéostasie</w:t>
      </w:r>
      <w:r>
        <w:rPr>
          <w:rFonts w:asciiTheme="minorHAnsi" w:hAnsiTheme="minorHAnsi"/>
          <w:sz w:val="24"/>
        </w:rPr>
        <w:t>, état consubstantiel au principe de plaisir</w:t>
      </w:r>
      <w:r w:rsidR="003B672C" w:rsidRPr="0060671A">
        <w:rPr>
          <w:rFonts w:asciiTheme="minorHAnsi" w:hAnsiTheme="minorHAnsi"/>
          <w:sz w:val="24"/>
        </w:rPr>
        <w:t>.</w:t>
      </w:r>
      <w:r w:rsidR="00492E18">
        <w:rPr>
          <w:rFonts w:asciiTheme="minorHAnsi" w:hAnsiTheme="minorHAnsi"/>
          <w:sz w:val="24"/>
        </w:rPr>
        <w:t xml:space="preserve"> A tous prix : </w:t>
      </w:r>
      <w:r>
        <w:rPr>
          <w:rFonts w:asciiTheme="minorHAnsi" w:hAnsiTheme="minorHAnsi"/>
          <w:sz w:val="24"/>
        </w:rPr>
        <w:t xml:space="preserve">il me faut </w:t>
      </w:r>
      <w:r w:rsidR="00492E18">
        <w:rPr>
          <w:rFonts w:asciiTheme="minorHAnsi" w:hAnsiTheme="minorHAnsi"/>
          <w:sz w:val="24"/>
        </w:rPr>
        <w:t>éviter la panne de désir qui inaugure mauvaiserie et mélancolie,</w:t>
      </w:r>
      <w:r>
        <w:rPr>
          <w:rFonts w:asciiTheme="minorHAnsi" w:hAnsiTheme="minorHAnsi"/>
          <w:sz w:val="24"/>
        </w:rPr>
        <w:t xml:space="preserve"> ces effondrements existentiels, cette érosion de l’estime de soi, et autres</w:t>
      </w:r>
      <w:r w:rsidR="00492E18">
        <w:rPr>
          <w:rFonts w:asciiTheme="minorHAnsi" w:hAnsiTheme="minorHAnsi"/>
          <w:sz w:val="24"/>
        </w:rPr>
        <w:t xml:space="preserve"> maladies mortelles du Moi.</w:t>
      </w:r>
    </w:p>
    <w:p w:rsidR="00330347" w:rsidRDefault="003B672C" w:rsidP="004E705D">
      <w:pPr>
        <w:pStyle w:val="Normal1"/>
        <w:ind w:firstLine="720"/>
        <w:jc w:val="both"/>
        <w:rPr>
          <w:rFonts w:asciiTheme="minorHAnsi" w:hAnsiTheme="minorHAnsi"/>
          <w:sz w:val="24"/>
        </w:rPr>
      </w:pPr>
      <w:r w:rsidRPr="0060671A">
        <w:rPr>
          <w:rFonts w:asciiTheme="minorHAnsi" w:hAnsiTheme="minorHAnsi"/>
          <w:sz w:val="24"/>
        </w:rPr>
        <w:t xml:space="preserve">Cela me propulse </w:t>
      </w:r>
      <w:r w:rsidR="00E61ADA">
        <w:rPr>
          <w:rFonts w:asciiTheme="minorHAnsi" w:hAnsiTheme="minorHAnsi"/>
          <w:sz w:val="24"/>
        </w:rPr>
        <w:t>quelques années</w:t>
      </w:r>
      <w:r w:rsidRPr="0060671A">
        <w:rPr>
          <w:rFonts w:asciiTheme="minorHAnsi" w:hAnsiTheme="minorHAnsi"/>
          <w:sz w:val="24"/>
        </w:rPr>
        <w:t xml:space="preserve"> en arrière,</w:t>
      </w:r>
      <w:r w:rsidR="00492E18">
        <w:rPr>
          <w:rFonts w:asciiTheme="minorHAnsi" w:hAnsiTheme="minorHAnsi"/>
          <w:sz w:val="24"/>
        </w:rPr>
        <w:t xml:space="preserve"> en 2012,</w:t>
      </w:r>
      <w:r w:rsidRPr="0060671A">
        <w:rPr>
          <w:rFonts w:asciiTheme="minorHAnsi" w:hAnsiTheme="minorHAnsi"/>
          <w:sz w:val="24"/>
        </w:rPr>
        <w:t xml:space="preserve"> où, assujetti et obsédé par </w:t>
      </w:r>
      <w:r w:rsidR="00C0671C">
        <w:rPr>
          <w:rFonts w:asciiTheme="minorHAnsi" w:hAnsiTheme="minorHAnsi"/>
          <w:sz w:val="24"/>
        </w:rPr>
        <w:t>des</w:t>
      </w:r>
      <w:r w:rsidRPr="0060671A">
        <w:rPr>
          <w:rFonts w:asciiTheme="minorHAnsi" w:hAnsiTheme="minorHAnsi"/>
          <w:sz w:val="24"/>
        </w:rPr>
        <w:t xml:space="preserve"> </w:t>
      </w:r>
      <w:r w:rsidR="00E61ADA">
        <w:rPr>
          <w:rFonts w:asciiTheme="minorHAnsi" w:hAnsiTheme="minorHAnsi"/>
          <w:sz w:val="24"/>
        </w:rPr>
        <w:t xml:space="preserve">chaînes de </w:t>
      </w:r>
      <w:r w:rsidRPr="0060671A">
        <w:rPr>
          <w:rFonts w:asciiTheme="minorHAnsi" w:hAnsiTheme="minorHAnsi"/>
          <w:sz w:val="24"/>
        </w:rPr>
        <w:t>signifiants</w:t>
      </w:r>
      <w:r w:rsidR="00C0671C">
        <w:rPr>
          <w:rFonts w:asciiTheme="minorHAnsi" w:hAnsiTheme="minorHAnsi"/>
          <w:sz w:val="24"/>
        </w:rPr>
        <w:t xml:space="preserve"> tournant en boucle</w:t>
      </w:r>
      <w:r w:rsidR="00330347">
        <w:rPr>
          <w:rFonts w:asciiTheme="minorHAnsi" w:hAnsiTheme="minorHAnsi"/>
          <w:sz w:val="24"/>
        </w:rPr>
        <w:t xml:space="preserve"> dans ma tête, </w:t>
      </w:r>
      <w:r w:rsidRPr="0060671A">
        <w:rPr>
          <w:rFonts w:asciiTheme="minorHAnsi" w:hAnsiTheme="minorHAnsi"/>
          <w:sz w:val="24"/>
        </w:rPr>
        <w:t xml:space="preserve">voire </w:t>
      </w:r>
      <w:r w:rsidR="00E61ADA">
        <w:rPr>
          <w:rFonts w:asciiTheme="minorHAnsi" w:hAnsiTheme="minorHAnsi"/>
          <w:sz w:val="24"/>
        </w:rPr>
        <w:t>piratant</w:t>
      </w:r>
      <w:r w:rsidRPr="0060671A">
        <w:rPr>
          <w:rFonts w:asciiTheme="minorHAnsi" w:hAnsiTheme="minorHAnsi"/>
          <w:sz w:val="24"/>
        </w:rPr>
        <w:t xml:space="preserve"> les rares </w:t>
      </w:r>
      <w:r w:rsidR="00330347">
        <w:rPr>
          <w:rFonts w:asciiTheme="minorHAnsi" w:hAnsiTheme="minorHAnsi"/>
          <w:sz w:val="24"/>
        </w:rPr>
        <w:t>et précieux moments</w:t>
      </w:r>
      <w:r w:rsidRPr="0060671A">
        <w:rPr>
          <w:rFonts w:asciiTheme="minorHAnsi" w:hAnsiTheme="minorHAnsi"/>
          <w:sz w:val="24"/>
        </w:rPr>
        <w:t xml:space="preserve"> de sommeil</w:t>
      </w:r>
      <w:r w:rsidR="00330347">
        <w:rPr>
          <w:rFonts w:asciiTheme="minorHAnsi" w:hAnsiTheme="minorHAnsi"/>
          <w:sz w:val="24"/>
        </w:rPr>
        <w:t xml:space="preserve"> dérobés à l’insomnie</w:t>
      </w:r>
      <w:r w:rsidRPr="0060671A">
        <w:rPr>
          <w:rFonts w:asciiTheme="minorHAnsi" w:hAnsiTheme="minorHAnsi"/>
          <w:sz w:val="24"/>
        </w:rPr>
        <w:t xml:space="preserve">; au </w:t>
      </w:r>
      <w:r w:rsidR="00330347">
        <w:rPr>
          <w:rFonts w:asciiTheme="minorHAnsi" w:hAnsiTheme="minorHAnsi"/>
          <w:sz w:val="24"/>
        </w:rPr>
        <w:t>saut du lit</w:t>
      </w:r>
      <w:r w:rsidRPr="0060671A">
        <w:rPr>
          <w:rFonts w:asciiTheme="minorHAnsi" w:hAnsiTheme="minorHAnsi"/>
          <w:sz w:val="24"/>
        </w:rPr>
        <w:t>,</w:t>
      </w:r>
      <w:r w:rsidR="00C0671C">
        <w:rPr>
          <w:rFonts w:asciiTheme="minorHAnsi" w:hAnsiTheme="minorHAnsi"/>
          <w:sz w:val="24"/>
        </w:rPr>
        <w:t xml:space="preserve"> un matin très tôt</w:t>
      </w:r>
      <w:r w:rsidR="00330347">
        <w:rPr>
          <w:rFonts w:asciiTheme="minorHAnsi" w:hAnsiTheme="minorHAnsi"/>
          <w:sz w:val="24"/>
        </w:rPr>
        <w:t xml:space="preserve"> – il faisait nuit -</w:t>
      </w:r>
      <w:r w:rsidR="00C0671C">
        <w:rPr>
          <w:rFonts w:asciiTheme="minorHAnsi" w:hAnsiTheme="minorHAnsi"/>
          <w:sz w:val="24"/>
        </w:rPr>
        <w:t>,</w:t>
      </w:r>
      <w:r w:rsidRPr="0060671A">
        <w:rPr>
          <w:rFonts w:asciiTheme="minorHAnsi" w:hAnsiTheme="minorHAnsi"/>
          <w:sz w:val="24"/>
        </w:rPr>
        <w:t xml:space="preserve"> je réagis, comme si ma conduite dès le réveil était dictée,</w:t>
      </w:r>
      <w:r w:rsidR="00330347">
        <w:rPr>
          <w:rFonts w:asciiTheme="minorHAnsi" w:hAnsiTheme="minorHAnsi"/>
          <w:sz w:val="24"/>
        </w:rPr>
        <w:t xml:space="preserve"> comme si c’était une question de vie et de mort,</w:t>
      </w:r>
      <w:r w:rsidRPr="0060671A">
        <w:rPr>
          <w:rFonts w:asciiTheme="minorHAnsi" w:hAnsiTheme="minorHAnsi"/>
          <w:sz w:val="24"/>
        </w:rPr>
        <w:t xml:space="preserve"> </w:t>
      </w:r>
      <w:r w:rsidR="00330347">
        <w:rPr>
          <w:rFonts w:asciiTheme="minorHAnsi" w:hAnsiTheme="minorHAnsi"/>
          <w:sz w:val="24"/>
        </w:rPr>
        <w:t>je me libère</w:t>
      </w:r>
      <w:r w:rsidRPr="0060671A">
        <w:rPr>
          <w:rFonts w:asciiTheme="minorHAnsi" w:hAnsiTheme="minorHAnsi"/>
          <w:sz w:val="24"/>
        </w:rPr>
        <w:t xml:space="preserve"> de ces </w:t>
      </w:r>
      <w:r w:rsidR="00330347">
        <w:rPr>
          <w:rFonts w:asciiTheme="minorHAnsi" w:hAnsiTheme="minorHAnsi"/>
          <w:sz w:val="24"/>
        </w:rPr>
        <w:t>obsessions</w:t>
      </w:r>
      <w:r w:rsidRPr="0060671A">
        <w:rPr>
          <w:rFonts w:asciiTheme="minorHAnsi" w:hAnsiTheme="minorHAnsi"/>
          <w:sz w:val="24"/>
        </w:rPr>
        <w:t xml:space="preserve"> oniriques, par un acte dans le réel à grande portée symbolique: je crée un </w:t>
      </w:r>
      <w:r w:rsidR="00C0671C">
        <w:rPr>
          <w:rFonts w:asciiTheme="minorHAnsi" w:hAnsiTheme="minorHAnsi"/>
          <w:sz w:val="24"/>
        </w:rPr>
        <w:t>blog sur internet</w:t>
      </w:r>
      <w:r w:rsidRPr="0060671A">
        <w:rPr>
          <w:rFonts w:asciiTheme="minorHAnsi" w:hAnsiTheme="minorHAnsi"/>
          <w:sz w:val="24"/>
        </w:rPr>
        <w:t>, c’est à dire une vitrine narcissique, un lieu d'où je peux dire: "j'existe".</w:t>
      </w:r>
    </w:p>
    <w:p w:rsidR="00330347" w:rsidRDefault="00330347" w:rsidP="004E705D">
      <w:pPr>
        <w:pStyle w:val="Normal1"/>
        <w:ind w:firstLine="720"/>
        <w:jc w:val="both"/>
        <w:rPr>
          <w:rFonts w:asciiTheme="minorHAnsi" w:hAnsiTheme="minorHAnsi"/>
          <w:sz w:val="24"/>
        </w:rPr>
      </w:pPr>
      <w:r>
        <w:rPr>
          <w:rFonts w:asciiTheme="minorHAnsi" w:hAnsiTheme="minorHAnsi"/>
          <w:sz w:val="24"/>
        </w:rPr>
        <w:t>Et c’est crucial lorsque l’on doute de son existence.</w:t>
      </w:r>
    </w:p>
    <w:p w:rsidR="002C1E55" w:rsidRPr="002D47FD" w:rsidRDefault="00C0671C" w:rsidP="004E705D">
      <w:pPr>
        <w:pStyle w:val="Normal1"/>
        <w:ind w:firstLine="720"/>
        <w:jc w:val="both"/>
        <w:rPr>
          <w:rFonts w:asciiTheme="minorHAnsi" w:hAnsiTheme="minorHAnsi"/>
        </w:rPr>
      </w:pPr>
      <w:r>
        <w:rPr>
          <w:rFonts w:asciiTheme="minorHAnsi" w:hAnsiTheme="minorHAnsi"/>
          <w:sz w:val="24"/>
        </w:rPr>
        <w:t>Encore de l’imaginaire à l’état brut, mais cette fois, au service du symbolique</w:t>
      </w:r>
      <w:r w:rsidR="00D902AF">
        <w:rPr>
          <w:rFonts w:asciiTheme="minorHAnsi" w:hAnsiTheme="minorHAnsi"/>
          <w:sz w:val="24"/>
        </w:rPr>
        <w:t>, puisqu’il s’agit de publier mes textes, et non des photos et des vidéos.</w:t>
      </w:r>
      <w:r w:rsidR="00E61ADA">
        <w:rPr>
          <w:rFonts w:asciiTheme="minorHAnsi" w:hAnsiTheme="minorHAnsi"/>
          <w:sz w:val="24"/>
        </w:rPr>
        <w:t xml:space="preserve"> L’écrit </w:t>
      </w:r>
      <w:r w:rsidR="00E61ADA" w:rsidRPr="00E61ADA">
        <w:rPr>
          <w:rFonts w:asciiTheme="minorHAnsi" w:hAnsiTheme="minorHAnsi"/>
          <w:i/>
          <w:sz w:val="24"/>
        </w:rPr>
        <w:t>(« Lire et écrire »)</w:t>
      </w:r>
      <w:r w:rsidR="00E61ADA">
        <w:rPr>
          <w:rStyle w:val="Appelnotedebasdep"/>
          <w:rFonts w:asciiTheme="minorHAnsi" w:hAnsiTheme="minorHAnsi"/>
          <w:i/>
          <w:sz w:val="24"/>
        </w:rPr>
        <w:footnoteReference w:id="3"/>
      </w:r>
      <w:r w:rsidR="002D47FD">
        <w:rPr>
          <w:rFonts w:asciiTheme="minorHAnsi" w:hAnsiTheme="minorHAnsi"/>
          <w:sz w:val="24"/>
        </w:rPr>
        <w:t>est l’antidote à l’iconophilie, société d’images et de médiocratie.</w:t>
      </w:r>
    </w:p>
    <w:p w:rsidR="002C1E55" w:rsidRDefault="003B672C" w:rsidP="004E705D">
      <w:pPr>
        <w:pStyle w:val="Normal1"/>
        <w:ind w:firstLine="720"/>
        <w:jc w:val="both"/>
        <w:rPr>
          <w:rFonts w:asciiTheme="minorHAnsi" w:hAnsiTheme="minorHAnsi"/>
          <w:sz w:val="24"/>
        </w:rPr>
      </w:pPr>
      <w:r w:rsidRPr="0060671A">
        <w:rPr>
          <w:rFonts w:asciiTheme="minorHAnsi" w:hAnsiTheme="minorHAnsi"/>
          <w:sz w:val="24"/>
        </w:rPr>
        <w:t>Le désir est satisfait,</w:t>
      </w:r>
      <w:r w:rsidR="00C0671C">
        <w:rPr>
          <w:rFonts w:asciiTheme="minorHAnsi" w:hAnsiTheme="minorHAnsi"/>
          <w:sz w:val="24"/>
        </w:rPr>
        <w:t xml:space="preserve"> j’édite mon premier texte, </w:t>
      </w:r>
      <w:r w:rsidR="00492E18">
        <w:rPr>
          <w:rFonts w:asciiTheme="minorHAnsi" w:hAnsiTheme="minorHAnsi"/>
          <w:sz w:val="24"/>
        </w:rPr>
        <w:t xml:space="preserve">et </w:t>
      </w:r>
      <w:r w:rsidR="00C0671C">
        <w:rPr>
          <w:rFonts w:asciiTheme="minorHAnsi" w:hAnsiTheme="minorHAnsi"/>
          <w:sz w:val="24"/>
        </w:rPr>
        <w:t xml:space="preserve">il peut être lu dans le monde entier. </w:t>
      </w:r>
      <w:r w:rsidR="00492E18">
        <w:rPr>
          <w:rFonts w:asciiTheme="minorHAnsi" w:hAnsiTheme="minorHAnsi"/>
          <w:sz w:val="24"/>
        </w:rPr>
        <w:t xml:space="preserve">C’est grisant. </w:t>
      </w:r>
      <w:r w:rsidR="00C0671C">
        <w:rPr>
          <w:rFonts w:asciiTheme="minorHAnsi" w:hAnsiTheme="minorHAnsi"/>
          <w:sz w:val="24"/>
        </w:rPr>
        <w:t>D</w:t>
      </w:r>
      <w:r w:rsidRPr="0060671A">
        <w:rPr>
          <w:rFonts w:asciiTheme="minorHAnsi" w:hAnsiTheme="minorHAnsi"/>
          <w:sz w:val="24"/>
        </w:rPr>
        <w:t>u coup, je me sens mieux, mais avec toujours cette impression que "c'est ça, mais pas tout à fait ça", ce n’est pas</w:t>
      </w:r>
      <w:r w:rsidR="00C0671C">
        <w:rPr>
          <w:rFonts w:asciiTheme="minorHAnsi" w:hAnsiTheme="minorHAnsi"/>
          <w:sz w:val="24"/>
        </w:rPr>
        <w:t xml:space="preserve"> tout à fait ce que je désirais..</w:t>
      </w:r>
      <w:r w:rsidRPr="0060671A">
        <w:rPr>
          <w:rFonts w:asciiTheme="minorHAnsi" w:hAnsiTheme="minorHAnsi"/>
          <w:sz w:val="24"/>
        </w:rPr>
        <w:t xml:space="preserve">.que </w:t>
      </w:r>
      <w:r w:rsidRPr="0060671A">
        <w:rPr>
          <w:rFonts w:asciiTheme="minorHAnsi" w:hAnsiTheme="minorHAnsi"/>
          <w:i/>
          <w:sz w:val="24"/>
        </w:rPr>
        <w:t>cela laisse donc à désirer</w:t>
      </w:r>
      <w:r w:rsidRPr="0060671A">
        <w:rPr>
          <w:rFonts w:asciiTheme="minorHAnsi" w:hAnsiTheme="minorHAnsi"/>
          <w:sz w:val="24"/>
        </w:rPr>
        <w:t>, et c’est bien ce qui compte, cette propension au désir, c’est un effet du vivant.</w:t>
      </w:r>
    </w:p>
    <w:p w:rsidR="00510FB3" w:rsidRPr="0060671A" w:rsidRDefault="00510FB3" w:rsidP="004E705D">
      <w:pPr>
        <w:pStyle w:val="Normal1"/>
        <w:ind w:firstLine="720"/>
        <w:jc w:val="both"/>
        <w:rPr>
          <w:rFonts w:asciiTheme="minorHAnsi" w:hAnsiTheme="minorHAnsi"/>
        </w:rPr>
      </w:pPr>
    </w:p>
    <w:p w:rsidR="002C1E55" w:rsidRPr="0060671A" w:rsidRDefault="003B672C" w:rsidP="004E705D">
      <w:pPr>
        <w:pStyle w:val="Normal1"/>
        <w:ind w:firstLine="720"/>
        <w:jc w:val="both"/>
        <w:rPr>
          <w:rFonts w:asciiTheme="minorHAnsi" w:hAnsiTheme="minorHAnsi"/>
          <w:sz w:val="24"/>
        </w:rPr>
      </w:pPr>
      <w:r w:rsidRPr="0060671A">
        <w:rPr>
          <w:rFonts w:asciiTheme="minorHAnsi" w:hAnsiTheme="minorHAnsi"/>
          <w:sz w:val="24"/>
        </w:rPr>
        <w:t xml:space="preserve">L’objet-cause-du-désir revêt régulièrement la forme d’un texte sur lequel je travaille, parfois plusieurs jours de suite. Je le peaufine, je le désire parfait, comme un “grand </w:t>
      </w:r>
      <w:r w:rsidR="00D66C7F" w:rsidRPr="0060671A">
        <w:rPr>
          <w:rFonts w:asciiTheme="minorHAnsi" w:hAnsiTheme="minorHAnsi"/>
          <w:sz w:val="24"/>
        </w:rPr>
        <w:t>œuvre</w:t>
      </w:r>
      <w:r w:rsidRPr="0060671A">
        <w:rPr>
          <w:rFonts w:asciiTheme="minorHAnsi" w:hAnsiTheme="minorHAnsi"/>
          <w:sz w:val="24"/>
        </w:rPr>
        <w:t xml:space="preserve">” maçonnique, épuré comme le fil d’un sabre japonais. Alors, j’y reviens sans cesse, tordant la syntaxe, corrigeant, coupant, copiant, collant, métaphorisant, </w:t>
      </w:r>
      <w:r w:rsidR="00330347">
        <w:rPr>
          <w:rFonts w:asciiTheme="minorHAnsi" w:hAnsiTheme="minorHAnsi"/>
          <w:sz w:val="24"/>
        </w:rPr>
        <w:t xml:space="preserve">poursuivant le « signifiant idéal », </w:t>
      </w:r>
      <w:r w:rsidRPr="0060671A">
        <w:rPr>
          <w:rFonts w:asciiTheme="minorHAnsi" w:hAnsiTheme="minorHAnsi"/>
          <w:sz w:val="24"/>
        </w:rPr>
        <w:t>c’est comme une fièvre, elle ne cesse qu’au moment où je décrète</w:t>
      </w:r>
      <w:r w:rsidR="00492E18">
        <w:rPr>
          <w:rFonts w:asciiTheme="minorHAnsi" w:hAnsiTheme="minorHAnsi"/>
          <w:sz w:val="24"/>
        </w:rPr>
        <w:t xml:space="preserve"> – et toujours à regret -</w:t>
      </w:r>
      <w:r w:rsidRPr="0060671A">
        <w:rPr>
          <w:rFonts w:asciiTheme="minorHAnsi" w:hAnsiTheme="minorHAnsi"/>
          <w:sz w:val="24"/>
        </w:rPr>
        <w:t xml:space="preserve"> que le texte est achevé, </w:t>
      </w:r>
      <w:r w:rsidR="00D66C7F" w:rsidRPr="0060671A">
        <w:rPr>
          <w:rFonts w:asciiTheme="minorHAnsi" w:hAnsiTheme="minorHAnsi"/>
          <w:sz w:val="24"/>
        </w:rPr>
        <w:t>parce qu’il</w:t>
      </w:r>
      <w:r w:rsidRPr="0060671A">
        <w:rPr>
          <w:rFonts w:asciiTheme="minorHAnsi" w:hAnsiTheme="minorHAnsi"/>
          <w:sz w:val="24"/>
        </w:rPr>
        <w:t xml:space="preserve"> ne sera jamais le </w:t>
      </w:r>
      <w:r w:rsidR="00330347">
        <w:rPr>
          <w:rFonts w:asciiTheme="minorHAnsi" w:hAnsiTheme="minorHAnsi"/>
          <w:sz w:val="24"/>
        </w:rPr>
        <w:t>corpus</w:t>
      </w:r>
      <w:r w:rsidRPr="0060671A">
        <w:rPr>
          <w:rFonts w:asciiTheme="minorHAnsi" w:hAnsiTheme="minorHAnsi"/>
          <w:sz w:val="24"/>
        </w:rPr>
        <w:t xml:space="preserve"> parfait, pierre philosophale</w:t>
      </w:r>
      <w:r w:rsidR="00D66C7F" w:rsidRPr="0060671A">
        <w:rPr>
          <w:rFonts w:asciiTheme="minorHAnsi" w:hAnsiTheme="minorHAnsi"/>
          <w:sz w:val="24"/>
        </w:rPr>
        <w:t xml:space="preserve"> ou</w:t>
      </w:r>
      <w:r w:rsidRPr="0060671A">
        <w:rPr>
          <w:rFonts w:asciiTheme="minorHAnsi" w:hAnsiTheme="minorHAnsi"/>
          <w:sz w:val="24"/>
        </w:rPr>
        <w:t xml:space="preserve"> </w:t>
      </w:r>
      <w:r w:rsidR="00510FB3">
        <w:rPr>
          <w:rFonts w:asciiTheme="minorHAnsi" w:hAnsiTheme="minorHAnsi"/>
          <w:sz w:val="24"/>
        </w:rPr>
        <w:t>Graal.</w:t>
      </w:r>
      <w:r w:rsidRPr="0060671A">
        <w:rPr>
          <w:rFonts w:asciiTheme="minorHAnsi" w:hAnsiTheme="minorHAnsi"/>
          <w:sz w:val="24"/>
        </w:rPr>
        <w:t xml:space="preserve"> </w:t>
      </w:r>
      <w:r w:rsidR="00510FB3">
        <w:rPr>
          <w:rFonts w:asciiTheme="minorHAnsi" w:hAnsiTheme="minorHAnsi"/>
          <w:sz w:val="24"/>
        </w:rPr>
        <w:t>E</w:t>
      </w:r>
      <w:r w:rsidR="00D66C7F" w:rsidRPr="0060671A">
        <w:rPr>
          <w:rFonts w:asciiTheme="minorHAnsi" w:hAnsiTheme="minorHAnsi"/>
          <w:sz w:val="24"/>
        </w:rPr>
        <w:t xml:space="preserve">n </w:t>
      </w:r>
      <w:r w:rsidR="00D66C7F" w:rsidRPr="0060671A">
        <w:rPr>
          <w:rFonts w:asciiTheme="minorHAnsi" w:hAnsiTheme="minorHAnsi"/>
          <w:sz w:val="24"/>
        </w:rPr>
        <w:lastRenderedPageBreak/>
        <w:t>outre</w:t>
      </w:r>
      <w:r w:rsidRPr="0060671A">
        <w:rPr>
          <w:rFonts w:asciiTheme="minorHAnsi" w:hAnsiTheme="minorHAnsi"/>
          <w:sz w:val="24"/>
        </w:rPr>
        <w:t xml:space="preserve">, il faut bien que </w:t>
      </w:r>
      <w:r w:rsidR="00330347">
        <w:rPr>
          <w:rFonts w:asciiTheme="minorHAnsi" w:hAnsiTheme="minorHAnsi"/>
          <w:sz w:val="24"/>
        </w:rPr>
        <w:t xml:space="preserve">cet </w:t>
      </w:r>
      <w:r w:rsidR="00330347" w:rsidRPr="000703E8">
        <w:rPr>
          <w:rFonts w:asciiTheme="minorHAnsi" w:hAnsiTheme="minorHAnsi"/>
          <w:i/>
          <w:sz w:val="24"/>
        </w:rPr>
        <w:t>« au</w:t>
      </w:r>
      <w:r w:rsidR="000703E8" w:rsidRPr="000703E8">
        <w:rPr>
          <w:rFonts w:asciiTheme="minorHAnsi" w:hAnsiTheme="minorHAnsi"/>
          <w:i/>
          <w:sz w:val="24"/>
        </w:rPr>
        <w:t xml:space="preserve"> </w:t>
      </w:r>
      <w:r w:rsidR="00330347" w:rsidRPr="000703E8">
        <w:rPr>
          <w:rFonts w:asciiTheme="minorHAnsi" w:hAnsiTheme="minorHAnsi"/>
          <w:i/>
          <w:sz w:val="24"/>
        </w:rPr>
        <w:t>-</w:t>
      </w:r>
      <w:r w:rsidR="000703E8" w:rsidRPr="000703E8">
        <w:rPr>
          <w:rFonts w:asciiTheme="minorHAnsi" w:hAnsiTheme="minorHAnsi"/>
          <w:i/>
          <w:sz w:val="24"/>
        </w:rPr>
        <w:t xml:space="preserve"> </w:t>
      </w:r>
      <w:r w:rsidR="00330347" w:rsidRPr="000703E8">
        <w:rPr>
          <w:rFonts w:asciiTheme="minorHAnsi" w:hAnsiTheme="minorHAnsi"/>
          <w:i/>
          <w:sz w:val="24"/>
        </w:rPr>
        <w:t>del</w:t>
      </w:r>
      <w:r w:rsidR="000703E8" w:rsidRPr="000703E8">
        <w:rPr>
          <w:rFonts w:asciiTheme="minorHAnsi" w:hAnsiTheme="minorHAnsi"/>
          <w:i/>
          <w:sz w:val="24"/>
        </w:rPr>
        <w:t>à</w:t>
      </w:r>
      <w:r w:rsidR="00330347" w:rsidRPr="000703E8">
        <w:rPr>
          <w:rFonts w:asciiTheme="minorHAnsi" w:hAnsiTheme="minorHAnsi"/>
          <w:i/>
          <w:sz w:val="24"/>
        </w:rPr>
        <w:t xml:space="preserve"> du principe de plaisir »</w:t>
      </w:r>
      <w:r w:rsidR="000703E8">
        <w:rPr>
          <w:rStyle w:val="Appelnotedebasdep"/>
          <w:rFonts w:asciiTheme="minorHAnsi" w:hAnsiTheme="minorHAnsi"/>
          <w:sz w:val="24"/>
        </w:rPr>
        <w:footnoteReference w:id="4"/>
      </w:r>
      <w:r w:rsidRPr="0060671A">
        <w:rPr>
          <w:rFonts w:asciiTheme="minorHAnsi" w:hAnsiTheme="minorHAnsi"/>
          <w:sz w:val="24"/>
        </w:rPr>
        <w:t xml:space="preserve"> s'apaise et se taise, afin d'éviter la surchauffe psychique. Alors </w:t>
      </w:r>
      <w:r w:rsidR="00D66C7F" w:rsidRPr="0060671A">
        <w:rPr>
          <w:rFonts w:asciiTheme="minorHAnsi" w:hAnsiTheme="minorHAnsi"/>
          <w:sz w:val="24"/>
        </w:rPr>
        <w:t xml:space="preserve">l’objet-texte </w:t>
      </w:r>
      <w:r w:rsidRPr="0060671A">
        <w:rPr>
          <w:rFonts w:asciiTheme="minorHAnsi" w:hAnsiTheme="minorHAnsi"/>
          <w:sz w:val="24"/>
        </w:rPr>
        <w:t>est envoyé à des petits autres, alter ego et compagnons de rou</w:t>
      </w:r>
      <w:r w:rsidR="00510FB3">
        <w:rPr>
          <w:rFonts w:asciiTheme="minorHAnsi" w:hAnsiTheme="minorHAnsi"/>
          <w:sz w:val="24"/>
        </w:rPr>
        <w:t>te, lesquels, par leur silence</w:t>
      </w:r>
      <w:r w:rsidR="000703E8">
        <w:rPr>
          <w:rFonts w:asciiTheme="minorHAnsi" w:hAnsiTheme="minorHAnsi"/>
          <w:sz w:val="24"/>
        </w:rPr>
        <w:t>, car</w:t>
      </w:r>
      <w:r w:rsidR="00510FB3">
        <w:rPr>
          <w:rFonts w:asciiTheme="minorHAnsi" w:hAnsiTheme="minorHAnsi"/>
          <w:sz w:val="24"/>
        </w:rPr>
        <w:t xml:space="preserve"> </w:t>
      </w:r>
      <w:r w:rsidRPr="0060671A">
        <w:rPr>
          <w:rFonts w:asciiTheme="minorHAnsi" w:hAnsiTheme="minorHAnsi"/>
          <w:sz w:val="24"/>
        </w:rPr>
        <w:t xml:space="preserve">parfois, ils ne me répondent pas, et </w:t>
      </w:r>
      <w:r w:rsidR="00510FB3">
        <w:rPr>
          <w:rFonts w:asciiTheme="minorHAnsi" w:hAnsiTheme="minorHAnsi"/>
          <w:sz w:val="24"/>
        </w:rPr>
        <w:t>par ce silence énigmatique,</w:t>
      </w:r>
      <w:r w:rsidRPr="0060671A">
        <w:rPr>
          <w:rFonts w:asciiTheme="minorHAnsi" w:hAnsiTheme="minorHAnsi"/>
          <w:sz w:val="24"/>
        </w:rPr>
        <w:t xml:space="preserve"> dénient mon existence, enfin, c'est de cette façon </w:t>
      </w:r>
      <w:r w:rsidR="00510FB3">
        <w:rPr>
          <w:rFonts w:asciiTheme="minorHAnsi" w:hAnsiTheme="minorHAnsi"/>
          <w:sz w:val="24"/>
        </w:rPr>
        <w:t>imaginaire que je le vis</w:t>
      </w:r>
      <w:r w:rsidR="00492E18">
        <w:rPr>
          <w:rFonts w:asciiTheme="minorHAnsi" w:hAnsiTheme="minorHAnsi"/>
          <w:sz w:val="24"/>
        </w:rPr>
        <w:t xml:space="preserve">. </w:t>
      </w:r>
      <w:r w:rsidR="000703E8">
        <w:rPr>
          <w:rFonts w:asciiTheme="minorHAnsi" w:hAnsiTheme="minorHAnsi"/>
          <w:sz w:val="24"/>
        </w:rPr>
        <w:t>I</w:t>
      </w:r>
      <w:r w:rsidR="00492E18">
        <w:rPr>
          <w:rFonts w:asciiTheme="minorHAnsi" w:hAnsiTheme="minorHAnsi"/>
          <w:sz w:val="24"/>
        </w:rPr>
        <w:t xml:space="preserve">ls </w:t>
      </w:r>
      <w:r w:rsidR="00492E18" w:rsidRPr="0060671A">
        <w:rPr>
          <w:rFonts w:asciiTheme="minorHAnsi" w:hAnsiTheme="minorHAnsi"/>
          <w:sz w:val="24"/>
        </w:rPr>
        <w:t>incarnent</w:t>
      </w:r>
      <w:r w:rsidR="00492E18">
        <w:rPr>
          <w:rFonts w:asciiTheme="minorHAnsi" w:hAnsiTheme="minorHAnsi"/>
          <w:sz w:val="24"/>
        </w:rPr>
        <w:t xml:space="preserve"> alors</w:t>
      </w:r>
      <w:r w:rsidRPr="0060671A">
        <w:rPr>
          <w:rFonts w:asciiTheme="minorHAnsi" w:hAnsiTheme="minorHAnsi"/>
          <w:sz w:val="24"/>
        </w:rPr>
        <w:t xml:space="preserve"> un Autre qui </w:t>
      </w:r>
      <w:r w:rsidR="000703E8">
        <w:rPr>
          <w:rFonts w:asciiTheme="minorHAnsi" w:hAnsiTheme="minorHAnsi"/>
          <w:sz w:val="24"/>
        </w:rPr>
        <w:t>pourrait</w:t>
      </w:r>
      <w:r w:rsidRPr="0060671A">
        <w:rPr>
          <w:rFonts w:asciiTheme="minorHAnsi" w:hAnsiTheme="minorHAnsi"/>
          <w:sz w:val="24"/>
        </w:rPr>
        <w:t xml:space="preserve"> sembler menaçant, un Autre qui m'ignore, "qui ne me calcule pas", comme l'énoncent si joliment les </w:t>
      </w:r>
      <w:r w:rsidR="000703E8">
        <w:rPr>
          <w:rFonts w:asciiTheme="minorHAnsi" w:hAnsiTheme="minorHAnsi"/>
          <w:sz w:val="24"/>
        </w:rPr>
        <w:t>jeunes ; un Autre qui me met à l’index, au ban du lieu : c’est l’Autre méchant, désigné par le psychanalyste Jacques Alain Miller</w:t>
      </w:r>
      <w:r w:rsidR="000703E8">
        <w:rPr>
          <w:rStyle w:val="Appelnotedebasdep"/>
          <w:rFonts w:asciiTheme="minorHAnsi" w:hAnsiTheme="minorHAnsi"/>
          <w:sz w:val="24"/>
        </w:rPr>
        <w:footnoteReference w:id="5"/>
      </w:r>
      <w:r w:rsidRPr="0060671A">
        <w:rPr>
          <w:rFonts w:asciiTheme="minorHAnsi" w:hAnsiTheme="minorHAnsi"/>
          <w:sz w:val="24"/>
        </w:rPr>
        <w:t xml:space="preserve"> </w:t>
      </w:r>
      <w:r w:rsidR="000703E8">
        <w:rPr>
          <w:rFonts w:asciiTheme="minorHAnsi" w:hAnsiTheme="minorHAnsi"/>
          <w:sz w:val="24"/>
        </w:rPr>
        <w:t>et repris par Joseph Rouzel</w:t>
      </w:r>
      <w:r w:rsidR="000703E8">
        <w:rPr>
          <w:rStyle w:val="Appelnotedebasdep"/>
          <w:rFonts w:asciiTheme="minorHAnsi" w:hAnsiTheme="minorHAnsi"/>
          <w:sz w:val="24"/>
        </w:rPr>
        <w:footnoteReference w:id="6"/>
      </w:r>
      <w:r w:rsidR="000703E8">
        <w:rPr>
          <w:rFonts w:asciiTheme="minorHAnsi" w:hAnsiTheme="minorHAnsi"/>
          <w:sz w:val="24"/>
        </w:rPr>
        <w:t xml:space="preserve"> .</w:t>
      </w:r>
      <w:r w:rsidRPr="0060671A">
        <w:rPr>
          <w:rFonts w:asciiTheme="minorHAnsi" w:hAnsiTheme="minorHAnsi"/>
          <w:sz w:val="24"/>
        </w:rPr>
        <w:t xml:space="preserve">Mais </w:t>
      </w:r>
      <w:r w:rsidR="002D47FD">
        <w:rPr>
          <w:rFonts w:asciiTheme="minorHAnsi" w:hAnsiTheme="minorHAnsi"/>
          <w:sz w:val="24"/>
        </w:rPr>
        <w:t>cette première publication</w:t>
      </w:r>
      <w:r w:rsidRPr="0060671A">
        <w:rPr>
          <w:rFonts w:asciiTheme="minorHAnsi" w:hAnsiTheme="minorHAnsi"/>
          <w:sz w:val="24"/>
        </w:rPr>
        <w:t xml:space="preserve"> m'apaise, mon désir s’est dégonflé, tout en sachant qu’il va me falloir retrouver un nouvel objet @, que sans nouvel objet, je vais être confronté au manque, car dans ma vie, je n'ai jamais manqué de manque, tant je désire, je </w:t>
      </w:r>
      <w:r w:rsidR="004E705D">
        <w:rPr>
          <w:rFonts w:asciiTheme="minorHAnsi" w:hAnsiTheme="minorHAnsi"/>
          <w:sz w:val="24"/>
        </w:rPr>
        <w:t xml:space="preserve">fus - et demeure - </w:t>
      </w:r>
      <w:r w:rsidRPr="0060671A">
        <w:rPr>
          <w:rFonts w:asciiTheme="minorHAnsi" w:hAnsiTheme="minorHAnsi"/>
          <w:sz w:val="24"/>
        </w:rPr>
        <w:t>un grand désirant. </w:t>
      </w:r>
    </w:p>
    <w:p w:rsidR="004A08B8" w:rsidRPr="0060671A" w:rsidRDefault="004A08B8" w:rsidP="004E705D">
      <w:pPr>
        <w:pStyle w:val="Normal1"/>
        <w:jc w:val="both"/>
        <w:rPr>
          <w:rFonts w:asciiTheme="minorHAnsi" w:hAnsiTheme="minorHAnsi"/>
        </w:rPr>
      </w:pPr>
    </w:p>
    <w:p w:rsidR="002C1E55" w:rsidRPr="0060671A" w:rsidRDefault="003B672C" w:rsidP="004E705D">
      <w:pPr>
        <w:pStyle w:val="Normal1"/>
        <w:ind w:firstLine="720"/>
        <w:jc w:val="both"/>
        <w:rPr>
          <w:rFonts w:asciiTheme="minorHAnsi" w:hAnsiTheme="minorHAnsi"/>
          <w:sz w:val="24"/>
        </w:rPr>
      </w:pPr>
      <w:r w:rsidRPr="0060671A">
        <w:rPr>
          <w:rFonts w:asciiTheme="minorHAnsi" w:hAnsiTheme="minorHAnsi"/>
          <w:sz w:val="24"/>
        </w:rPr>
        <w:t>Ce qui compte, c’est le désir et la promesse de jouissance, la forme revêtue par l’objet importe peu, Freud le disait déjà à propos de la pulsion</w:t>
      </w:r>
      <w:r w:rsidR="00510FB3">
        <w:rPr>
          <w:rFonts w:asciiTheme="minorHAnsi" w:hAnsiTheme="minorHAnsi"/>
          <w:sz w:val="24"/>
        </w:rPr>
        <w:t>, que le choix de l’objet avait peu d’importance</w:t>
      </w:r>
      <w:r w:rsidRPr="0060671A">
        <w:rPr>
          <w:rFonts w:asciiTheme="minorHAnsi" w:hAnsiTheme="minorHAnsi"/>
          <w:sz w:val="24"/>
        </w:rPr>
        <w:t xml:space="preserve">. </w:t>
      </w:r>
      <w:r w:rsidR="00021317" w:rsidRPr="0060671A">
        <w:rPr>
          <w:rFonts w:asciiTheme="minorHAnsi" w:hAnsiTheme="minorHAnsi"/>
          <w:sz w:val="24"/>
        </w:rPr>
        <w:t>Si cela concerne</w:t>
      </w:r>
      <w:r w:rsidRPr="0060671A">
        <w:rPr>
          <w:rFonts w:asciiTheme="minorHAnsi" w:hAnsiTheme="minorHAnsi"/>
          <w:sz w:val="24"/>
        </w:rPr>
        <w:t xml:space="preserve"> la jubilation intellectuelle à construire un texte, il n’en reste pas moins </w:t>
      </w:r>
      <w:r w:rsidR="00D66C7F" w:rsidRPr="0060671A">
        <w:rPr>
          <w:rFonts w:asciiTheme="minorHAnsi" w:hAnsiTheme="minorHAnsi"/>
          <w:sz w:val="24"/>
        </w:rPr>
        <w:t>qu’il ne s’agit que d’</w:t>
      </w:r>
      <w:r w:rsidR="00021317" w:rsidRPr="0060671A">
        <w:rPr>
          <w:rFonts w:asciiTheme="minorHAnsi" w:hAnsiTheme="minorHAnsi"/>
          <w:sz w:val="24"/>
        </w:rPr>
        <w:t>une pulsion sexuelle sublimée. A</w:t>
      </w:r>
      <w:r w:rsidRPr="0060671A">
        <w:rPr>
          <w:rFonts w:asciiTheme="minorHAnsi" w:hAnsiTheme="minorHAnsi"/>
          <w:sz w:val="24"/>
        </w:rPr>
        <w:t>u bout du compte, c’est ce qui permet de faire société, ces pulsions</w:t>
      </w:r>
      <w:r w:rsidR="00021317" w:rsidRPr="0060671A">
        <w:rPr>
          <w:rFonts w:asciiTheme="minorHAnsi" w:hAnsiTheme="minorHAnsi"/>
          <w:sz w:val="24"/>
        </w:rPr>
        <w:t xml:space="preserve"> sexuelles</w:t>
      </w:r>
      <w:r w:rsidRPr="0060671A">
        <w:rPr>
          <w:rFonts w:asciiTheme="minorHAnsi" w:hAnsiTheme="minorHAnsi"/>
          <w:sz w:val="24"/>
        </w:rPr>
        <w:t xml:space="preserve"> sublimées, mais je m’égare, j’associe…mais il faut associer</w:t>
      </w:r>
      <w:r w:rsidR="00021317" w:rsidRPr="0060671A">
        <w:rPr>
          <w:rFonts w:asciiTheme="minorHAnsi" w:hAnsiTheme="minorHAnsi"/>
          <w:sz w:val="24"/>
        </w:rPr>
        <w:t>, c’est la clé de voute de l’acte analytique.</w:t>
      </w:r>
      <w:r w:rsidR="00510FB3">
        <w:rPr>
          <w:rFonts w:asciiTheme="minorHAnsi" w:hAnsiTheme="minorHAnsi"/>
          <w:sz w:val="24"/>
        </w:rPr>
        <w:t xml:space="preserve"> Associer, c’est l’inverse d’être dissocié.</w:t>
      </w:r>
    </w:p>
    <w:p w:rsidR="00021317" w:rsidRPr="0060671A" w:rsidRDefault="00021317" w:rsidP="004E705D">
      <w:pPr>
        <w:pStyle w:val="Normal1"/>
        <w:jc w:val="both"/>
        <w:rPr>
          <w:rFonts w:asciiTheme="minorHAnsi" w:hAnsiTheme="minorHAnsi"/>
        </w:rPr>
      </w:pPr>
    </w:p>
    <w:p w:rsidR="002C1E55" w:rsidRPr="0060671A" w:rsidRDefault="00021317" w:rsidP="004E705D">
      <w:pPr>
        <w:pStyle w:val="Normal1"/>
        <w:ind w:firstLine="720"/>
        <w:jc w:val="both"/>
        <w:rPr>
          <w:rFonts w:asciiTheme="minorHAnsi" w:hAnsiTheme="minorHAnsi"/>
          <w:sz w:val="24"/>
        </w:rPr>
      </w:pPr>
      <w:r w:rsidRPr="0060671A">
        <w:rPr>
          <w:rFonts w:asciiTheme="minorHAnsi" w:hAnsiTheme="minorHAnsi"/>
          <w:sz w:val="24"/>
        </w:rPr>
        <w:t>Quant à m</w:t>
      </w:r>
      <w:r w:rsidR="003B672C" w:rsidRPr="0060671A">
        <w:rPr>
          <w:rFonts w:asciiTheme="minorHAnsi" w:hAnsiTheme="minorHAnsi"/>
          <w:sz w:val="24"/>
        </w:rPr>
        <w:t>anquer de manque</w:t>
      </w:r>
      <w:r w:rsidRPr="0060671A">
        <w:rPr>
          <w:rFonts w:asciiTheme="minorHAnsi" w:hAnsiTheme="minorHAnsi"/>
          <w:sz w:val="24"/>
        </w:rPr>
        <w:t>, ce</w:t>
      </w:r>
      <w:r w:rsidR="003B672C" w:rsidRPr="0060671A">
        <w:rPr>
          <w:rFonts w:asciiTheme="minorHAnsi" w:hAnsiTheme="minorHAnsi"/>
          <w:sz w:val="24"/>
        </w:rPr>
        <w:t xml:space="preserve"> serait un signe de la psychose</w:t>
      </w:r>
      <w:r w:rsidR="0060671A">
        <w:rPr>
          <w:rFonts w:asciiTheme="minorHAnsi" w:hAnsiTheme="minorHAnsi"/>
          <w:sz w:val="24"/>
        </w:rPr>
        <w:t xml:space="preserve"> </w:t>
      </w:r>
      <w:r w:rsidR="003B672C" w:rsidRPr="0060671A">
        <w:rPr>
          <w:rFonts w:asciiTheme="minorHAnsi" w:hAnsiTheme="minorHAnsi"/>
          <w:sz w:val="24"/>
        </w:rPr>
        <w:t xml:space="preserve">: </w:t>
      </w:r>
      <w:r w:rsidR="002D47FD">
        <w:rPr>
          <w:rFonts w:asciiTheme="minorHAnsi" w:hAnsiTheme="minorHAnsi"/>
          <w:sz w:val="24"/>
        </w:rPr>
        <w:t xml:space="preserve">et </w:t>
      </w:r>
      <w:r w:rsidR="003B672C" w:rsidRPr="0060671A">
        <w:rPr>
          <w:rFonts w:asciiTheme="minorHAnsi" w:hAnsiTheme="minorHAnsi"/>
          <w:sz w:val="24"/>
        </w:rPr>
        <w:t>dans la poche</w:t>
      </w:r>
      <w:r w:rsidR="002D47FD">
        <w:rPr>
          <w:rFonts w:asciiTheme="minorHAnsi" w:hAnsiTheme="minorHAnsi"/>
          <w:sz w:val="24"/>
        </w:rPr>
        <w:t>, posséder</w:t>
      </w:r>
      <w:r w:rsidR="003B672C" w:rsidRPr="0060671A">
        <w:rPr>
          <w:rFonts w:asciiTheme="minorHAnsi" w:hAnsiTheme="minorHAnsi"/>
          <w:sz w:val="24"/>
        </w:rPr>
        <w:t xml:space="preserve"> l’objet @...je ne manque pas de manque, je suis marqué depuis toujours par le manque à être, et ce que </w:t>
      </w:r>
      <w:r w:rsidR="002D47FD">
        <w:rPr>
          <w:rFonts w:asciiTheme="minorHAnsi" w:hAnsiTheme="minorHAnsi"/>
          <w:sz w:val="24"/>
        </w:rPr>
        <w:t>j’ai désiré toute ma vie</w:t>
      </w:r>
      <w:r w:rsidR="003B672C" w:rsidRPr="0060671A">
        <w:rPr>
          <w:rFonts w:asciiTheme="minorHAnsi" w:hAnsiTheme="minorHAnsi"/>
          <w:sz w:val="24"/>
        </w:rPr>
        <w:t xml:space="preserve">, </w:t>
      </w:r>
      <w:r w:rsidR="002D47FD">
        <w:rPr>
          <w:rFonts w:asciiTheme="minorHAnsi" w:hAnsiTheme="minorHAnsi"/>
          <w:sz w:val="24"/>
        </w:rPr>
        <w:t xml:space="preserve">c’était </w:t>
      </w:r>
      <w:r w:rsidR="003B672C" w:rsidRPr="0060671A">
        <w:rPr>
          <w:rFonts w:asciiTheme="minorHAnsi" w:hAnsiTheme="minorHAnsi"/>
          <w:sz w:val="24"/>
        </w:rPr>
        <w:t>un état de toute jouissance,</w:t>
      </w:r>
      <w:r w:rsidR="00510FB3">
        <w:rPr>
          <w:rFonts w:asciiTheme="minorHAnsi" w:hAnsiTheme="minorHAnsi"/>
          <w:sz w:val="24"/>
        </w:rPr>
        <w:t xml:space="preserve"> un au-delà du principe de plaisir,</w:t>
      </w:r>
      <w:r w:rsidR="00D902AF">
        <w:rPr>
          <w:rFonts w:asciiTheme="minorHAnsi" w:hAnsiTheme="minorHAnsi"/>
          <w:sz w:val="24"/>
        </w:rPr>
        <w:t xml:space="preserve"> un dérèglement de tous les sens (Rimbaud)</w:t>
      </w:r>
      <w:r w:rsidR="003B672C" w:rsidRPr="0060671A">
        <w:rPr>
          <w:rFonts w:asciiTheme="minorHAnsi" w:hAnsiTheme="minorHAnsi"/>
          <w:sz w:val="24"/>
        </w:rPr>
        <w:t xml:space="preserve"> et</w:t>
      </w:r>
      <w:r w:rsidR="00510FB3">
        <w:rPr>
          <w:rFonts w:asciiTheme="minorHAnsi" w:hAnsiTheme="minorHAnsi"/>
          <w:sz w:val="24"/>
        </w:rPr>
        <w:t xml:space="preserve"> – contradiction -</w:t>
      </w:r>
      <w:r w:rsidR="003B672C" w:rsidRPr="0060671A">
        <w:rPr>
          <w:rFonts w:asciiTheme="minorHAnsi" w:hAnsiTheme="minorHAnsi"/>
          <w:sz w:val="24"/>
        </w:rPr>
        <w:t xml:space="preserve"> de me mettre à l’abri de la souffrance</w:t>
      </w:r>
      <w:r w:rsidRPr="0060671A">
        <w:rPr>
          <w:rFonts w:asciiTheme="minorHAnsi" w:hAnsiTheme="minorHAnsi"/>
          <w:sz w:val="24"/>
        </w:rPr>
        <w:t>, me tenir éloigné des sources du déplaisir</w:t>
      </w:r>
      <w:r w:rsidR="003B672C" w:rsidRPr="0060671A">
        <w:rPr>
          <w:rFonts w:asciiTheme="minorHAnsi" w:hAnsiTheme="minorHAnsi"/>
          <w:sz w:val="24"/>
        </w:rPr>
        <w:t xml:space="preserve">. Cette succession d’investissements psychiques - </w:t>
      </w:r>
      <w:r w:rsidRPr="0060671A">
        <w:rPr>
          <w:rFonts w:asciiTheme="minorHAnsi" w:hAnsiTheme="minorHAnsi"/>
          <w:sz w:val="24"/>
        </w:rPr>
        <w:t>d</w:t>
      </w:r>
      <w:r w:rsidR="003B672C" w:rsidRPr="0060671A">
        <w:rPr>
          <w:rFonts w:asciiTheme="minorHAnsi" w:hAnsiTheme="minorHAnsi"/>
          <w:sz w:val="24"/>
        </w:rPr>
        <w:t>es motions pulsionnelles-vers des objets en capacité à susciter du désir</w:t>
      </w:r>
      <w:r w:rsidRPr="0060671A">
        <w:rPr>
          <w:rFonts w:asciiTheme="minorHAnsi" w:hAnsiTheme="minorHAnsi"/>
          <w:sz w:val="24"/>
        </w:rPr>
        <w:t>,</w:t>
      </w:r>
      <w:r w:rsidR="003B672C" w:rsidRPr="0060671A">
        <w:rPr>
          <w:rFonts w:asciiTheme="minorHAnsi" w:hAnsiTheme="minorHAnsi"/>
          <w:sz w:val="24"/>
        </w:rPr>
        <w:t xml:space="preserve"> me fait penser à un “bricolage” psychique, une tentative, un stratagème afin d’échapper à l’angoisse de la castration (et l’idée du vieillissement</w:t>
      </w:r>
      <w:r w:rsidR="00510FB3">
        <w:rPr>
          <w:rFonts w:asciiTheme="minorHAnsi" w:hAnsiTheme="minorHAnsi"/>
          <w:sz w:val="24"/>
        </w:rPr>
        <w:t xml:space="preserve"> de plus en plus omniprésente, </w:t>
      </w:r>
      <w:r w:rsidR="003B672C" w:rsidRPr="0060671A">
        <w:rPr>
          <w:rFonts w:asciiTheme="minorHAnsi" w:hAnsiTheme="minorHAnsi"/>
          <w:sz w:val="24"/>
        </w:rPr>
        <w:t>en est une des formes)</w:t>
      </w:r>
      <w:r w:rsidR="00510FB3">
        <w:rPr>
          <w:rFonts w:asciiTheme="minorHAnsi" w:hAnsiTheme="minorHAnsi"/>
          <w:sz w:val="24"/>
        </w:rPr>
        <w:t xml:space="preserve"> </w:t>
      </w:r>
      <w:r w:rsidR="003B672C" w:rsidRPr="0060671A">
        <w:rPr>
          <w:rFonts w:asciiTheme="minorHAnsi" w:hAnsiTheme="minorHAnsi"/>
          <w:sz w:val="24"/>
        </w:rPr>
        <w:t xml:space="preserve">; et comme le disait métaphoriquement ma jeune mère quand j’étais </w:t>
      </w:r>
      <w:r w:rsidR="00510FB3" w:rsidRPr="0060671A">
        <w:rPr>
          <w:rFonts w:asciiTheme="minorHAnsi" w:hAnsiTheme="minorHAnsi"/>
          <w:sz w:val="24"/>
        </w:rPr>
        <w:t>adolescent :</w:t>
      </w:r>
      <w:r w:rsidR="003B672C" w:rsidRPr="0060671A">
        <w:rPr>
          <w:rFonts w:asciiTheme="minorHAnsi" w:hAnsiTheme="minorHAnsi"/>
          <w:sz w:val="24"/>
        </w:rPr>
        <w:t xml:space="preserve"> </w:t>
      </w:r>
      <w:r w:rsidR="003B672C" w:rsidRPr="0060671A">
        <w:rPr>
          <w:rFonts w:asciiTheme="minorHAnsi" w:hAnsiTheme="minorHAnsi"/>
          <w:i/>
          <w:sz w:val="24"/>
        </w:rPr>
        <w:t xml:space="preserve">“Il a toujours un trou à </w:t>
      </w:r>
      <w:r w:rsidR="00510FB3" w:rsidRPr="0060671A">
        <w:rPr>
          <w:rFonts w:asciiTheme="minorHAnsi" w:hAnsiTheme="minorHAnsi"/>
          <w:i/>
          <w:sz w:val="24"/>
        </w:rPr>
        <w:t>boucher ! ”...</w:t>
      </w:r>
      <w:r w:rsidR="003B672C" w:rsidRPr="0060671A">
        <w:rPr>
          <w:rFonts w:asciiTheme="minorHAnsi" w:hAnsiTheme="minorHAnsi"/>
          <w:sz w:val="24"/>
        </w:rPr>
        <w:t>oui, un trou à boucher, une béance qui appelle le désir.</w:t>
      </w:r>
      <w:r w:rsidR="00510FB3">
        <w:rPr>
          <w:rFonts w:asciiTheme="minorHAnsi" w:hAnsiTheme="minorHAnsi"/>
          <w:sz w:val="24"/>
        </w:rPr>
        <w:t xml:space="preserve"> La pulsion qui fait le tour de l’objet @</w:t>
      </w:r>
      <w:r w:rsidR="008C79A1">
        <w:rPr>
          <w:rFonts w:asciiTheme="minorHAnsi" w:hAnsiTheme="minorHAnsi"/>
          <w:sz w:val="24"/>
        </w:rPr>
        <w:t xml:space="preserve"> et retour sur l’érogène</w:t>
      </w:r>
      <w:r w:rsidR="00510FB3">
        <w:rPr>
          <w:rFonts w:asciiTheme="minorHAnsi" w:hAnsiTheme="minorHAnsi"/>
          <w:sz w:val="24"/>
        </w:rPr>
        <w:t>.</w:t>
      </w:r>
      <w:r w:rsidR="003B672C" w:rsidRPr="0060671A">
        <w:rPr>
          <w:rFonts w:asciiTheme="minorHAnsi" w:hAnsiTheme="minorHAnsi"/>
          <w:sz w:val="24"/>
        </w:rPr>
        <w:t xml:space="preserve"> </w:t>
      </w:r>
      <w:r w:rsidR="00510FB3">
        <w:rPr>
          <w:rFonts w:asciiTheme="minorHAnsi" w:hAnsiTheme="minorHAnsi"/>
          <w:sz w:val="24"/>
        </w:rPr>
        <w:t>Dans une vie,</w:t>
      </w:r>
      <w:r w:rsidR="003B672C" w:rsidRPr="0060671A">
        <w:rPr>
          <w:rFonts w:asciiTheme="minorHAnsi" w:hAnsiTheme="minorHAnsi"/>
          <w:sz w:val="24"/>
        </w:rPr>
        <w:t xml:space="preserve"> y a des signifiants qui </w:t>
      </w:r>
      <w:r w:rsidR="00510FB3">
        <w:rPr>
          <w:rFonts w:asciiTheme="minorHAnsi" w:hAnsiTheme="minorHAnsi"/>
          <w:sz w:val="24"/>
        </w:rPr>
        <w:t>déterminent</w:t>
      </w:r>
      <w:r w:rsidR="003B672C" w:rsidRPr="0060671A">
        <w:rPr>
          <w:rFonts w:asciiTheme="minorHAnsi" w:hAnsiTheme="minorHAnsi"/>
          <w:sz w:val="24"/>
        </w:rPr>
        <w:t>, la preuve</w:t>
      </w:r>
      <w:r w:rsidR="00510FB3">
        <w:rPr>
          <w:rFonts w:asciiTheme="minorHAnsi" w:hAnsiTheme="minorHAnsi"/>
          <w:sz w:val="24"/>
        </w:rPr>
        <w:t xml:space="preserve"> </w:t>
      </w:r>
      <w:r w:rsidR="003B672C" w:rsidRPr="0060671A">
        <w:rPr>
          <w:rFonts w:asciiTheme="minorHAnsi" w:hAnsiTheme="minorHAnsi"/>
          <w:sz w:val="24"/>
        </w:rPr>
        <w:t xml:space="preserve">: ils ressortent 45 ans après, que l’on ne me raconte pas que l’inconscient n’existe pas. Cette énonciation maternelle était refoulée, mais </w:t>
      </w:r>
      <w:r w:rsidR="00F53B6A">
        <w:rPr>
          <w:rFonts w:asciiTheme="minorHAnsi" w:hAnsiTheme="minorHAnsi"/>
          <w:sz w:val="24"/>
        </w:rPr>
        <w:t>emmagasinée</w:t>
      </w:r>
      <w:r w:rsidR="003B672C" w:rsidRPr="0060671A">
        <w:rPr>
          <w:rFonts w:asciiTheme="minorHAnsi" w:hAnsiTheme="minorHAnsi"/>
          <w:sz w:val="24"/>
        </w:rPr>
        <w:t xml:space="preserve"> quelque part dans l’appareil psychique, et un jour, par assoc</w:t>
      </w:r>
      <w:r w:rsidR="00F53B6A">
        <w:rPr>
          <w:rFonts w:asciiTheme="minorHAnsi" w:hAnsiTheme="minorHAnsi"/>
          <w:sz w:val="24"/>
        </w:rPr>
        <w:t xml:space="preserve">iation signifiante, elle surgit, </w:t>
      </w:r>
      <w:r w:rsidR="002D47FD">
        <w:rPr>
          <w:rFonts w:asciiTheme="minorHAnsi" w:hAnsiTheme="minorHAnsi"/>
          <w:sz w:val="24"/>
        </w:rPr>
        <w:t xml:space="preserve">et en passant, </w:t>
      </w:r>
      <w:r w:rsidR="00F53B6A">
        <w:rPr>
          <w:rFonts w:asciiTheme="minorHAnsi" w:hAnsiTheme="minorHAnsi"/>
          <w:sz w:val="24"/>
        </w:rPr>
        <w:t>étonn</w:t>
      </w:r>
      <w:r w:rsidR="002D47FD">
        <w:rPr>
          <w:rFonts w:asciiTheme="minorHAnsi" w:hAnsiTheme="minorHAnsi"/>
          <w:sz w:val="24"/>
        </w:rPr>
        <w:t>era</w:t>
      </w:r>
      <w:r w:rsidR="00F53B6A">
        <w:rPr>
          <w:rFonts w:asciiTheme="minorHAnsi" w:hAnsiTheme="minorHAnsi"/>
          <w:sz w:val="24"/>
        </w:rPr>
        <w:t xml:space="preserve"> l’analy</w:t>
      </w:r>
      <w:r w:rsidR="008C79A1">
        <w:rPr>
          <w:rFonts w:asciiTheme="minorHAnsi" w:hAnsiTheme="minorHAnsi"/>
          <w:sz w:val="24"/>
        </w:rPr>
        <w:t>ste. Pour ne pas qu’il s’ennuie et</w:t>
      </w:r>
      <w:r w:rsidR="00F53B6A">
        <w:rPr>
          <w:rFonts w:asciiTheme="minorHAnsi" w:hAnsiTheme="minorHAnsi"/>
          <w:sz w:val="24"/>
        </w:rPr>
        <w:t xml:space="preserve"> qu’il s’endorme dans </w:t>
      </w:r>
      <w:r w:rsidR="00F53B6A">
        <w:rPr>
          <w:rFonts w:asciiTheme="minorHAnsi" w:hAnsiTheme="minorHAnsi"/>
          <w:sz w:val="24"/>
        </w:rPr>
        <w:lastRenderedPageBreak/>
        <w:t>l’</w:t>
      </w:r>
      <w:r w:rsidR="00D902AF">
        <w:rPr>
          <w:rFonts w:asciiTheme="minorHAnsi" w:hAnsiTheme="minorHAnsi"/>
          <w:sz w:val="24"/>
        </w:rPr>
        <w:t>écoute</w:t>
      </w:r>
      <w:r w:rsidR="00F53B6A">
        <w:rPr>
          <w:rFonts w:asciiTheme="minorHAnsi" w:hAnsiTheme="minorHAnsi"/>
          <w:sz w:val="24"/>
        </w:rPr>
        <w:t xml:space="preserve"> flottante, il</w:t>
      </w:r>
      <w:r w:rsidR="002D47FD">
        <w:rPr>
          <w:rFonts w:asciiTheme="minorHAnsi" w:hAnsiTheme="minorHAnsi"/>
          <w:sz w:val="24"/>
        </w:rPr>
        <w:t xml:space="preserve"> faut étonner son psychanalyste ; comme quoi l’analysant doit avoir des compétences et être acteur.</w:t>
      </w:r>
    </w:p>
    <w:p w:rsidR="004A08B8" w:rsidRPr="0060671A" w:rsidRDefault="004A08B8" w:rsidP="004E705D">
      <w:pPr>
        <w:pStyle w:val="Normal1"/>
        <w:jc w:val="both"/>
        <w:rPr>
          <w:rFonts w:asciiTheme="minorHAnsi" w:hAnsiTheme="minorHAnsi"/>
        </w:rPr>
      </w:pPr>
    </w:p>
    <w:p w:rsidR="002C1E55" w:rsidRPr="0060671A" w:rsidRDefault="00F53B6A" w:rsidP="004E705D">
      <w:pPr>
        <w:pStyle w:val="Normal1"/>
        <w:ind w:firstLine="720"/>
        <w:jc w:val="both"/>
        <w:rPr>
          <w:rFonts w:asciiTheme="minorHAnsi" w:hAnsiTheme="minorHAnsi"/>
          <w:i/>
          <w:sz w:val="24"/>
        </w:rPr>
      </w:pPr>
      <w:r>
        <w:rPr>
          <w:rFonts w:asciiTheme="minorHAnsi" w:hAnsiTheme="minorHAnsi"/>
          <w:sz w:val="24"/>
        </w:rPr>
        <w:t>Fils unique à mon grand regret, j’ai</w:t>
      </w:r>
      <w:r w:rsidR="003B672C" w:rsidRPr="0060671A">
        <w:rPr>
          <w:rFonts w:asciiTheme="minorHAnsi" w:hAnsiTheme="minorHAnsi"/>
          <w:sz w:val="24"/>
        </w:rPr>
        <w:t xml:space="preserve"> vécu une relation plutôt fusionnelle avec ma mère, nous fûmes des complices</w:t>
      </w:r>
      <w:r w:rsidR="002D47FD">
        <w:rPr>
          <w:rFonts w:asciiTheme="minorHAnsi" w:hAnsiTheme="minorHAnsi"/>
          <w:sz w:val="24"/>
        </w:rPr>
        <w:t xml:space="preserve"> au long cours</w:t>
      </w:r>
      <w:r w:rsidR="003B672C" w:rsidRPr="0060671A">
        <w:rPr>
          <w:rFonts w:asciiTheme="minorHAnsi" w:hAnsiTheme="minorHAnsi"/>
          <w:sz w:val="24"/>
        </w:rPr>
        <w:t>,</w:t>
      </w:r>
      <w:r w:rsidR="002D47FD">
        <w:rPr>
          <w:rFonts w:asciiTheme="minorHAnsi" w:hAnsiTheme="minorHAnsi"/>
          <w:sz w:val="24"/>
        </w:rPr>
        <w:t xml:space="preserve"> et</w:t>
      </w:r>
      <w:r w:rsidR="003B672C" w:rsidRPr="0060671A">
        <w:rPr>
          <w:rFonts w:asciiTheme="minorHAnsi" w:hAnsiTheme="minorHAnsi"/>
          <w:sz w:val="24"/>
        </w:rPr>
        <w:t xml:space="preserve"> </w:t>
      </w:r>
      <w:r w:rsidR="00D902AF">
        <w:rPr>
          <w:rFonts w:asciiTheme="minorHAnsi" w:hAnsiTheme="minorHAnsi"/>
          <w:sz w:val="24"/>
        </w:rPr>
        <w:t xml:space="preserve">en grandissant, </w:t>
      </w:r>
      <w:r w:rsidR="003B672C" w:rsidRPr="0060671A">
        <w:rPr>
          <w:rFonts w:asciiTheme="minorHAnsi" w:hAnsiTheme="minorHAnsi"/>
          <w:sz w:val="24"/>
        </w:rPr>
        <w:t>je devins malgré moi son confident,</w:t>
      </w:r>
      <w:r w:rsidR="00D902AF">
        <w:rPr>
          <w:rFonts w:asciiTheme="minorHAnsi" w:hAnsiTheme="minorHAnsi"/>
          <w:sz w:val="24"/>
        </w:rPr>
        <w:t xml:space="preserve"> nous étions dans la con-fusion</w:t>
      </w:r>
      <w:r w:rsidR="004E705D">
        <w:rPr>
          <w:rFonts w:asciiTheme="minorHAnsi" w:hAnsiTheme="minorHAnsi"/>
          <w:sz w:val="24"/>
        </w:rPr>
        <w:t xml:space="preserve"> (des places)</w:t>
      </w:r>
      <w:r w:rsidR="00D902AF">
        <w:rPr>
          <w:rFonts w:asciiTheme="minorHAnsi" w:hAnsiTheme="minorHAnsi"/>
          <w:sz w:val="24"/>
        </w:rPr>
        <w:t>,</w:t>
      </w:r>
      <w:r w:rsidR="003B672C" w:rsidRPr="0060671A">
        <w:rPr>
          <w:rFonts w:asciiTheme="minorHAnsi" w:hAnsiTheme="minorHAnsi"/>
          <w:sz w:val="24"/>
        </w:rPr>
        <w:t xml:space="preserve"> et en accueillant ses confidences, j’avais le sentiment de trahir mon père. Ma mère fut la référence centrale de mon enfance et de mon adolescence, elle était un peu une mère totale,</w:t>
      </w:r>
      <w:r>
        <w:rPr>
          <w:rFonts w:asciiTheme="minorHAnsi" w:hAnsiTheme="minorHAnsi"/>
          <w:sz w:val="24"/>
        </w:rPr>
        <w:t xml:space="preserve"> toute puissante,</w:t>
      </w:r>
      <w:r w:rsidR="004E705D">
        <w:rPr>
          <w:rFonts w:asciiTheme="minorHAnsi" w:hAnsiTheme="minorHAnsi"/>
          <w:sz w:val="24"/>
        </w:rPr>
        <w:t xml:space="preserve"> omnipotente et</w:t>
      </w:r>
      <w:r w:rsidR="003B672C" w:rsidRPr="0060671A">
        <w:rPr>
          <w:rFonts w:asciiTheme="minorHAnsi" w:hAnsiTheme="minorHAnsi"/>
          <w:sz w:val="24"/>
        </w:rPr>
        <w:t xml:space="preserve"> </w:t>
      </w:r>
      <w:r w:rsidR="008C79A1">
        <w:rPr>
          <w:rFonts w:asciiTheme="minorHAnsi" w:hAnsiTheme="minorHAnsi"/>
          <w:sz w:val="24"/>
        </w:rPr>
        <w:t xml:space="preserve">incestuelle - </w:t>
      </w:r>
      <w:r w:rsidR="004A08B8" w:rsidRPr="0060671A">
        <w:rPr>
          <w:rFonts w:asciiTheme="minorHAnsi" w:hAnsiTheme="minorHAnsi"/>
          <w:sz w:val="24"/>
        </w:rPr>
        <w:t>je n’ai pas dit incestueuse</w:t>
      </w:r>
      <w:r w:rsidR="008C79A1">
        <w:rPr>
          <w:rFonts w:asciiTheme="minorHAnsi" w:hAnsiTheme="minorHAnsi"/>
          <w:sz w:val="24"/>
        </w:rPr>
        <w:t xml:space="preserve"> </w:t>
      </w:r>
      <w:r w:rsidR="004E705D">
        <w:rPr>
          <w:rFonts w:asciiTheme="minorHAnsi" w:hAnsiTheme="minorHAnsi"/>
          <w:sz w:val="24"/>
        </w:rPr>
        <w:t>-,</w:t>
      </w:r>
      <w:r w:rsidR="004A08B8" w:rsidRPr="0060671A">
        <w:rPr>
          <w:rFonts w:asciiTheme="minorHAnsi" w:hAnsiTheme="minorHAnsi"/>
          <w:sz w:val="24"/>
        </w:rPr>
        <w:t xml:space="preserve"> </w:t>
      </w:r>
      <w:r w:rsidR="003B672C" w:rsidRPr="0060671A">
        <w:rPr>
          <w:rFonts w:asciiTheme="minorHAnsi" w:hAnsiTheme="minorHAnsi"/>
          <w:sz w:val="24"/>
        </w:rPr>
        <w:t>aimante mais excessive, parfois brutale...verbalement</w:t>
      </w:r>
      <w:r w:rsidR="00021317" w:rsidRPr="0060671A">
        <w:rPr>
          <w:rFonts w:asciiTheme="minorHAnsi" w:hAnsiTheme="minorHAnsi"/>
          <w:sz w:val="24"/>
        </w:rPr>
        <w:t>, ou dans certains gestes, vous allez voir</w:t>
      </w:r>
      <w:r w:rsidR="003B672C" w:rsidRPr="0060671A">
        <w:rPr>
          <w:rFonts w:asciiTheme="minorHAnsi" w:hAnsiTheme="minorHAnsi"/>
          <w:sz w:val="24"/>
        </w:rPr>
        <w:t>. Dans cette histoire du trou à boucher, j’ai l’impression que c'est elle qui veut le boucher, ce trou, et de ce fait, être tout pour moi,</w:t>
      </w:r>
      <w:r>
        <w:rPr>
          <w:rFonts w:asciiTheme="minorHAnsi" w:hAnsiTheme="minorHAnsi"/>
          <w:sz w:val="24"/>
        </w:rPr>
        <w:t xml:space="preserve"> être une mère-toute,</w:t>
      </w:r>
      <w:r w:rsidR="003B672C" w:rsidRPr="0060671A">
        <w:rPr>
          <w:rFonts w:asciiTheme="minorHAnsi" w:hAnsiTheme="minorHAnsi"/>
          <w:sz w:val="24"/>
        </w:rPr>
        <w:t xml:space="preserve"> </w:t>
      </w:r>
      <w:r w:rsidR="004A08B8" w:rsidRPr="0060671A">
        <w:rPr>
          <w:rFonts w:asciiTheme="minorHAnsi" w:hAnsiTheme="minorHAnsi"/>
          <w:sz w:val="24"/>
        </w:rPr>
        <w:t>manifestation d’</w:t>
      </w:r>
      <w:r w:rsidR="003B672C" w:rsidRPr="0060671A">
        <w:rPr>
          <w:rFonts w:asciiTheme="minorHAnsi" w:hAnsiTheme="minorHAnsi"/>
          <w:sz w:val="24"/>
        </w:rPr>
        <w:t>un désir de la mère</w:t>
      </w:r>
      <w:r w:rsidR="00021317" w:rsidRPr="0060671A">
        <w:rPr>
          <w:rFonts w:asciiTheme="minorHAnsi" w:hAnsiTheme="minorHAnsi"/>
          <w:sz w:val="24"/>
        </w:rPr>
        <w:t xml:space="preserve"> tout puissant,</w:t>
      </w:r>
      <w:r w:rsidR="003B672C" w:rsidRPr="0060671A">
        <w:rPr>
          <w:rFonts w:asciiTheme="minorHAnsi" w:hAnsiTheme="minorHAnsi"/>
          <w:sz w:val="24"/>
        </w:rPr>
        <w:t xml:space="preserve"> qui ignore </w:t>
      </w:r>
      <w:r w:rsidR="003B672C" w:rsidRPr="0060671A">
        <w:rPr>
          <w:rFonts w:asciiTheme="minorHAnsi" w:hAnsiTheme="minorHAnsi"/>
          <w:i/>
          <w:sz w:val="24"/>
        </w:rPr>
        <w:t>le nom du père.</w:t>
      </w:r>
    </w:p>
    <w:p w:rsidR="00021317" w:rsidRPr="0060671A" w:rsidRDefault="00021317" w:rsidP="004E705D">
      <w:pPr>
        <w:pStyle w:val="Normal1"/>
        <w:jc w:val="both"/>
        <w:rPr>
          <w:rFonts w:asciiTheme="minorHAnsi" w:hAnsiTheme="minorHAnsi"/>
        </w:rPr>
      </w:pPr>
    </w:p>
    <w:p w:rsidR="00190692" w:rsidRPr="0060671A" w:rsidRDefault="002D47FD" w:rsidP="004E705D">
      <w:pPr>
        <w:pStyle w:val="Normal1"/>
        <w:ind w:firstLine="720"/>
        <w:jc w:val="both"/>
        <w:rPr>
          <w:rFonts w:asciiTheme="minorHAnsi" w:hAnsiTheme="minorHAnsi"/>
          <w:sz w:val="24"/>
        </w:rPr>
      </w:pPr>
      <w:r>
        <w:rPr>
          <w:rFonts w:asciiTheme="minorHAnsi" w:hAnsiTheme="minorHAnsi"/>
          <w:sz w:val="24"/>
        </w:rPr>
        <w:t>En fin de</w:t>
      </w:r>
      <w:r w:rsidR="00021317" w:rsidRPr="0060671A">
        <w:rPr>
          <w:rFonts w:asciiTheme="minorHAnsi" w:hAnsiTheme="minorHAnsi"/>
          <w:sz w:val="24"/>
        </w:rPr>
        <w:t xml:space="preserve"> séance suivante</w:t>
      </w:r>
      <w:r>
        <w:rPr>
          <w:rFonts w:asciiTheme="minorHAnsi" w:hAnsiTheme="minorHAnsi"/>
          <w:sz w:val="24"/>
        </w:rPr>
        <w:t>,</w:t>
      </w:r>
      <w:r w:rsidR="00F53B6A">
        <w:rPr>
          <w:rFonts w:asciiTheme="minorHAnsi" w:hAnsiTheme="minorHAnsi"/>
          <w:sz w:val="24"/>
        </w:rPr>
        <w:t xml:space="preserve"> avec Pierre</w:t>
      </w:r>
      <w:r w:rsidR="00021317" w:rsidRPr="0060671A">
        <w:rPr>
          <w:rFonts w:asciiTheme="minorHAnsi" w:hAnsiTheme="minorHAnsi"/>
          <w:sz w:val="24"/>
        </w:rPr>
        <w:t xml:space="preserve">, soit le </w:t>
      </w:r>
      <w:r w:rsidR="00F53B6A">
        <w:rPr>
          <w:rFonts w:asciiTheme="minorHAnsi" w:hAnsiTheme="minorHAnsi"/>
          <w:sz w:val="24"/>
        </w:rPr>
        <w:t>sur</w:t>
      </w:r>
      <w:r w:rsidR="00021317" w:rsidRPr="0060671A">
        <w:rPr>
          <w:rFonts w:asciiTheme="minorHAnsi" w:hAnsiTheme="minorHAnsi"/>
          <w:sz w:val="24"/>
        </w:rPr>
        <w:t>lendemain, c</w:t>
      </w:r>
      <w:r w:rsidR="00F53B6A">
        <w:rPr>
          <w:rFonts w:asciiTheme="minorHAnsi" w:hAnsiTheme="minorHAnsi"/>
          <w:sz w:val="24"/>
        </w:rPr>
        <w:t>ela réveilla</w:t>
      </w:r>
      <w:r w:rsidR="003B672C" w:rsidRPr="0060671A">
        <w:rPr>
          <w:rFonts w:asciiTheme="minorHAnsi" w:hAnsiTheme="minorHAnsi"/>
          <w:sz w:val="24"/>
        </w:rPr>
        <w:t xml:space="preserve"> un autre souvenir</w:t>
      </w:r>
      <w:r w:rsidR="004A08B8" w:rsidRPr="0060671A">
        <w:rPr>
          <w:rFonts w:asciiTheme="minorHAnsi" w:hAnsiTheme="minorHAnsi"/>
          <w:sz w:val="24"/>
        </w:rPr>
        <w:t xml:space="preserve">, </w:t>
      </w:r>
      <w:r>
        <w:rPr>
          <w:rFonts w:asciiTheme="minorHAnsi" w:hAnsiTheme="minorHAnsi"/>
          <w:sz w:val="24"/>
        </w:rPr>
        <w:t>stocké dans le préconscient</w:t>
      </w:r>
      <w:r w:rsidRPr="0060671A">
        <w:rPr>
          <w:rFonts w:asciiTheme="minorHAnsi" w:hAnsiTheme="minorHAnsi"/>
          <w:sz w:val="24"/>
        </w:rPr>
        <w:t xml:space="preserve"> :</w:t>
      </w:r>
      <w:r w:rsidR="003B672C" w:rsidRPr="0060671A">
        <w:rPr>
          <w:rFonts w:asciiTheme="minorHAnsi" w:hAnsiTheme="minorHAnsi"/>
          <w:sz w:val="24"/>
        </w:rPr>
        <w:t xml:space="preserve"> </w:t>
      </w:r>
      <w:r w:rsidR="004E705D">
        <w:rPr>
          <w:rFonts w:asciiTheme="minorHAnsi" w:hAnsiTheme="minorHAnsi"/>
          <w:sz w:val="24"/>
        </w:rPr>
        <w:t xml:space="preserve">automne 1964, </w:t>
      </w:r>
      <w:r w:rsidR="003B672C" w:rsidRPr="0060671A">
        <w:rPr>
          <w:rFonts w:asciiTheme="minorHAnsi" w:hAnsiTheme="minorHAnsi"/>
          <w:sz w:val="24"/>
        </w:rPr>
        <w:t>j'ai dix ans,</w:t>
      </w:r>
      <w:r w:rsidR="00F53B6A">
        <w:rPr>
          <w:rFonts w:asciiTheme="minorHAnsi" w:hAnsiTheme="minorHAnsi"/>
          <w:sz w:val="24"/>
        </w:rPr>
        <w:t xml:space="preserve"> il fait beau, nous allons au marché, c’est jeudi, le jour des enfants.</w:t>
      </w:r>
      <w:r w:rsidR="003B672C" w:rsidRPr="0060671A">
        <w:rPr>
          <w:rFonts w:asciiTheme="minorHAnsi" w:hAnsiTheme="minorHAnsi"/>
          <w:sz w:val="24"/>
        </w:rPr>
        <w:t xml:space="preserve"> </w:t>
      </w:r>
      <w:r w:rsidR="00F53B6A">
        <w:rPr>
          <w:rFonts w:asciiTheme="minorHAnsi" w:hAnsiTheme="minorHAnsi"/>
          <w:sz w:val="24"/>
        </w:rPr>
        <w:t>M</w:t>
      </w:r>
      <w:r w:rsidR="003B672C" w:rsidRPr="0060671A">
        <w:rPr>
          <w:rFonts w:asciiTheme="minorHAnsi" w:hAnsiTheme="minorHAnsi"/>
          <w:sz w:val="24"/>
        </w:rPr>
        <w:t>a mère aurait bien voulu ce matin-là combler mon man</w:t>
      </w:r>
      <w:r w:rsidR="00492E18">
        <w:rPr>
          <w:rFonts w:asciiTheme="minorHAnsi" w:hAnsiTheme="minorHAnsi"/>
          <w:sz w:val="24"/>
        </w:rPr>
        <w:t>que à être, une mère qui m’offrait</w:t>
      </w:r>
      <w:r w:rsidR="003B672C" w:rsidRPr="0060671A">
        <w:rPr>
          <w:rFonts w:asciiTheme="minorHAnsi" w:hAnsiTheme="minorHAnsi"/>
          <w:sz w:val="24"/>
        </w:rPr>
        <w:t xml:space="preserve"> un cornet de glace au</w:t>
      </w:r>
      <w:r w:rsidR="00492E18">
        <w:rPr>
          <w:rFonts w:asciiTheme="minorHAnsi" w:hAnsiTheme="minorHAnsi"/>
          <w:sz w:val="24"/>
        </w:rPr>
        <w:t xml:space="preserve"> chocolat, alors que je sanglotais</w:t>
      </w:r>
      <w:r w:rsidR="003B672C" w:rsidRPr="0060671A">
        <w:rPr>
          <w:rFonts w:asciiTheme="minorHAnsi" w:hAnsiTheme="minorHAnsi"/>
          <w:sz w:val="24"/>
        </w:rPr>
        <w:t xml:space="preserve">, </w:t>
      </w:r>
      <w:r w:rsidR="00021317" w:rsidRPr="0060671A">
        <w:rPr>
          <w:rFonts w:asciiTheme="minorHAnsi" w:hAnsiTheme="minorHAnsi"/>
          <w:sz w:val="24"/>
        </w:rPr>
        <w:t xml:space="preserve">et que </w:t>
      </w:r>
      <w:r w:rsidR="00492E18">
        <w:rPr>
          <w:rFonts w:asciiTheme="minorHAnsi" w:hAnsiTheme="minorHAnsi"/>
          <w:sz w:val="24"/>
        </w:rPr>
        <w:t>j’étais</w:t>
      </w:r>
      <w:r w:rsidR="003B672C" w:rsidRPr="0060671A">
        <w:rPr>
          <w:rFonts w:asciiTheme="minorHAnsi" w:hAnsiTheme="minorHAnsi"/>
          <w:sz w:val="24"/>
        </w:rPr>
        <w:t xml:space="preserve"> inconsolable, car j’attendais ce jour-là un cousin, un grand gaillard de </w:t>
      </w:r>
      <w:r w:rsidR="00021317" w:rsidRPr="0060671A">
        <w:rPr>
          <w:rFonts w:asciiTheme="minorHAnsi" w:hAnsiTheme="minorHAnsi"/>
          <w:sz w:val="24"/>
        </w:rPr>
        <w:t xml:space="preserve">vingt </w:t>
      </w:r>
      <w:r w:rsidR="003B672C" w:rsidRPr="0060671A">
        <w:rPr>
          <w:rFonts w:asciiTheme="minorHAnsi" w:hAnsiTheme="minorHAnsi"/>
          <w:sz w:val="24"/>
        </w:rPr>
        <w:t>ans que j'aimais beaucoup,</w:t>
      </w:r>
      <w:r w:rsidR="00F53B6A">
        <w:rPr>
          <w:rFonts w:asciiTheme="minorHAnsi" w:hAnsiTheme="minorHAnsi"/>
          <w:sz w:val="24"/>
        </w:rPr>
        <w:t xml:space="preserve"> sans doute pour moi une autre modalité paternelle</w:t>
      </w:r>
      <w:r>
        <w:rPr>
          <w:rFonts w:asciiTheme="minorHAnsi" w:hAnsiTheme="minorHAnsi"/>
          <w:sz w:val="24"/>
        </w:rPr>
        <w:t>, un jeune adulte support d’identification</w:t>
      </w:r>
      <w:r w:rsidR="00F53B6A">
        <w:rPr>
          <w:rFonts w:asciiTheme="minorHAnsi" w:hAnsiTheme="minorHAnsi"/>
          <w:sz w:val="24"/>
        </w:rPr>
        <w:t> ;</w:t>
      </w:r>
      <w:r w:rsidR="003B672C" w:rsidRPr="0060671A">
        <w:rPr>
          <w:rFonts w:asciiTheme="minorHAnsi" w:hAnsiTheme="minorHAnsi"/>
          <w:sz w:val="24"/>
        </w:rPr>
        <w:t xml:space="preserve"> il m’avait promis une longue ballade sur</w:t>
      </w:r>
      <w:r w:rsidR="00F53B6A">
        <w:rPr>
          <w:rFonts w:asciiTheme="minorHAnsi" w:hAnsiTheme="minorHAnsi"/>
          <w:sz w:val="24"/>
        </w:rPr>
        <w:t xml:space="preserve"> le porte-bagage de</w:t>
      </w:r>
      <w:r w:rsidR="003B672C" w:rsidRPr="0060671A">
        <w:rPr>
          <w:rFonts w:asciiTheme="minorHAnsi" w:hAnsiTheme="minorHAnsi"/>
          <w:sz w:val="24"/>
        </w:rPr>
        <w:t xml:space="preserve"> son </w:t>
      </w:r>
      <w:r w:rsidR="00F53B6A">
        <w:rPr>
          <w:rFonts w:asciiTheme="minorHAnsi" w:hAnsiTheme="minorHAnsi"/>
          <w:sz w:val="24"/>
        </w:rPr>
        <w:t>V</w:t>
      </w:r>
      <w:r w:rsidR="00F53B6A" w:rsidRPr="0060671A">
        <w:rPr>
          <w:rFonts w:asciiTheme="minorHAnsi" w:hAnsiTheme="minorHAnsi"/>
          <w:sz w:val="24"/>
        </w:rPr>
        <w:t>élo Solex</w:t>
      </w:r>
      <w:r w:rsidR="003B672C" w:rsidRPr="0060671A">
        <w:rPr>
          <w:rFonts w:asciiTheme="minorHAnsi" w:hAnsiTheme="minorHAnsi"/>
          <w:sz w:val="24"/>
        </w:rPr>
        <w:t xml:space="preserve">, mais il vient de prévenir ma mère, il a </w:t>
      </w:r>
      <w:r w:rsidR="00021317" w:rsidRPr="0060671A">
        <w:rPr>
          <w:rFonts w:asciiTheme="minorHAnsi" w:hAnsiTheme="minorHAnsi"/>
          <w:sz w:val="24"/>
        </w:rPr>
        <w:t xml:space="preserve">eu </w:t>
      </w:r>
      <w:r w:rsidR="003B672C" w:rsidRPr="0060671A">
        <w:rPr>
          <w:rFonts w:asciiTheme="minorHAnsi" w:hAnsiTheme="minorHAnsi"/>
          <w:sz w:val="24"/>
        </w:rPr>
        <w:t xml:space="preserve">un imprévu, il ne peut pas venir, et moi, qui n’accepte pas la </w:t>
      </w:r>
      <w:r w:rsidR="00F53B6A">
        <w:rPr>
          <w:rFonts w:asciiTheme="minorHAnsi" w:hAnsiTheme="minorHAnsi"/>
          <w:sz w:val="24"/>
        </w:rPr>
        <w:t xml:space="preserve">frustration – manque imaginaire d’un objet réel - </w:t>
      </w:r>
      <w:r w:rsidR="003B672C" w:rsidRPr="0060671A">
        <w:rPr>
          <w:rFonts w:asciiTheme="minorHAnsi" w:hAnsiTheme="minorHAnsi"/>
          <w:sz w:val="24"/>
        </w:rPr>
        <w:t>, je refuse le cornet de glace maternel</w:t>
      </w:r>
      <w:r w:rsidR="004350D9" w:rsidRPr="0060671A">
        <w:rPr>
          <w:rFonts w:asciiTheme="minorHAnsi" w:hAnsiTheme="minorHAnsi"/>
          <w:sz w:val="24"/>
        </w:rPr>
        <w:t xml:space="preserve">, </w:t>
      </w:r>
      <w:r w:rsidR="00A7420C">
        <w:rPr>
          <w:rFonts w:asciiTheme="minorHAnsi" w:hAnsiTheme="minorHAnsi"/>
          <w:sz w:val="24"/>
        </w:rPr>
        <w:t>persiste dans mon vague à l’âme. J</w:t>
      </w:r>
      <w:r w:rsidR="00F53B6A">
        <w:rPr>
          <w:rFonts w:asciiTheme="minorHAnsi" w:hAnsiTheme="minorHAnsi"/>
          <w:sz w:val="24"/>
        </w:rPr>
        <w:t>’aurais bien dit à ma mère</w:t>
      </w:r>
      <w:r w:rsidR="004350D9" w:rsidRPr="0060671A">
        <w:rPr>
          <w:rFonts w:asciiTheme="minorHAnsi" w:hAnsiTheme="minorHAnsi"/>
          <w:sz w:val="24"/>
        </w:rPr>
        <w:t xml:space="preserve"> : </w:t>
      </w:r>
    </w:p>
    <w:p w:rsidR="00021317" w:rsidRDefault="004350D9" w:rsidP="004E705D">
      <w:pPr>
        <w:pStyle w:val="Normal1"/>
        <w:jc w:val="both"/>
        <w:rPr>
          <w:rFonts w:asciiTheme="minorHAnsi" w:hAnsiTheme="minorHAnsi"/>
          <w:i/>
          <w:sz w:val="24"/>
        </w:rPr>
      </w:pPr>
      <w:r w:rsidRPr="0060671A">
        <w:rPr>
          <w:rFonts w:asciiTheme="minorHAnsi" w:hAnsiTheme="minorHAnsi"/>
          <w:sz w:val="24"/>
        </w:rPr>
        <w:t>« </w:t>
      </w:r>
      <w:r w:rsidR="007C07AC" w:rsidRPr="0060671A">
        <w:rPr>
          <w:rFonts w:asciiTheme="minorHAnsi" w:hAnsiTheme="minorHAnsi"/>
          <w:i/>
          <w:sz w:val="24"/>
        </w:rPr>
        <w:t>Dis-</w:t>
      </w:r>
      <w:r w:rsidR="003B672C" w:rsidRPr="0060671A">
        <w:rPr>
          <w:rFonts w:asciiTheme="minorHAnsi" w:hAnsiTheme="minorHAnsi"/>
          <w:i/>
          <w:sz w:val="24"/>
        </w:rPr>
        <w:t xml:space="preserve">donc, tu crois que tu vas boucher ma déchirure avec de la crème </w:t>
      </w:r>
      <w:r w:rsidR="00492E18" w:rsidRPr="0060671A">
        <w:rPr>
          <w:rFonts w:asciiTheme="minorHAnsi" w:hAnsiTheme="minorHAnsi"/>
          <w:i/>
          <w:sz w:val="24"/>
        </w:rPr>
        <w:t>glacée ?</w:t>
      </w:r>
      <w:r w:rsidR="003B672C" w:rsidRPr="0060671A">
        <w:rPr>
          <w:rFonts w:asciiTheme="minorHAnsi" w:hAnsiTheme="minorHAnsi"/>
          <w:i/>
          <w:sz w:val="24"/>
        </w:rPr>
        <w:t xml:space="preserve"> C’es</w:t>
      </w:r>
      <w:r w:rsidRPr="0060671A">
        <w:rPr>
          <w:rFonts w:asciiTheme="minorHAnsi" w:hAnsiTheme="minorHAnsi"/>
          <w:i/>
          <w:sz w:val="24"/>
        </w:rPr>
        <w:t xml:space="preserve">t un peu court, madame ma </w:t>
      </w:r>
      <w:r w:rsidR="00492E18" w:rsidRPr="0060671A">
        <w:rPr>
          <w:rFonts w:asciiTheme="minorHAnsi" w:hAnsiTheme="minorHAnsi"/>
          <w:i/>
          <w:sz w:val="24"/>
        </w:rPr>
        <w:t>mère !</w:t>
      </w:r>
      <w:r w:rsidRPr="0060671A">
        <w:rPr>
          <w:rFonts w:asciiTheme="minorHAnsi" w:hAnsiTheme="minorHAnsi"/>
          <w:i/>
          <w:sz w:val="24"/>
        </w:rPr>
        <w:t> »</w:t>
      </w:r>
    </w:p>
    <w:p w:rsidR="004E705D" w:rsidRPr="004E705D" w:rsidRDefault="004E705D" w:rsidP="004E705D">
      <w:pPr>
        <w:pStyle w:val="Normal1"/>
        <w:jc w:val="both"/>
        <w:rPr>
          <w:rFonts w:asciiTheme="minorHAnsi" w:hAnsiTheme="minorHAnsi"/>
        </w:rPr>
      </w:pPr>
      <w:r>
        <w:rPr>
          <w:rFonts w:asciiTheme="minorHAnsi" w:hAnsiTheme="minorHAnsi"/>
          <w:i/>
          <w:sz w:val="24"/>
        </w:rPr>
        <w:tab/>
      </w:r>
      <w:r>
        <w:rPr>
          <w:rFonts w:asciiTheme="minorHAnsi" w:hAnsiTheme="minorHAnsi"/>
          <w:sz w:val="24"/>
        </w:rPr>
        <w:t>Mon réel est troué. Je vis comme un deuil, je suis inconsolable.</w:t>
      </w:r>
    </w:p>
    <w:p w:rsidR="002C1E55" w:rsidRPr="008C79A1" w:rsidRDefault="004E705D" w:rsidP="004E705D">
      <w:pPr>
        <w:pStyle w:val="Normal1"/>
        <w:ind w:firstLine="720"/>
        <w:jc w:val="both"/>
        <w:rPr>
          <w:rFonts w:asciiTheme="minorHAnsi" w:hAnsiTheme="minorHAnsi"/>
        </w:rPr>
      </w:pPr>
      <w:r>
        <w:rPr>
          <w:rFonts w:asciiTheme="minorHAnsi" w:hAnsiTheme="minorHAnsi"/>
          <w:sz w:val="24"/>
        </w:rPr>
        <w:t>Alors,</w:t>
      </w:r>
      <w:r w:rsidR="008C79A1">
        <w:rPr>
          <w:rFonts w:asciiTheme="minorHAnsi" w:hAnsiTheme="minorHAnsi"/>
          <w:sz w:val="24"/>
        </w:rPr>
        <w:t xml:space="preserve"> j</w:t>
      </w:r>
      <w:r w:rsidR="003B672C" w:rsidRPr="0060671A">
        <w:rPr>
          <w:rFonts w:asciiTheme="minorHAnsi" w:hAnsiTheme="minorHAnsi"/>
          <w:sz w:val="24"/>
        </w:rPr>
        <w:t>e prends un air encore plus malheureux</w:t>
      </w:r>
      <w:r w:rsidR="00D902AF">
        <w:rPr>
          <w:rFonts w:asciiTheme="minorHAnsi" w:hAnsiTheme="minorHAnsi"/>
          <w:sz w:val="24"/>
        </w:rPr>
        <w:t xml:space="preserve"> comme</w:t>
      </w:r>
      <w:r w:rsidR="003B672C" w:rsidRPr="0060671A">
        <w:rPr>
          <w:rFonts w:asciiTheme="minorHAnsi" w:hAnsiTheme="minorHAnsi"/>
          <w:sz w:val="24"/>
        </w:rPr>
        <w:t xml:space="preserve"> pour lui signifier</w:t>
      </w:r>
      <w:r w:rsidR="0060671A">
        <w:rPr>
          <w:rFonts w:asciiTheme="minorHAnsi" w:hAnsiTheme="minorHAnsi"/>
          <w:sz w:val="24"/>
        </w:rPr>
        <w:t xml:space="preserve"> </w:t>
      </w:r>
      <w:r w:rsidR="003B672C" w:rsidRPr="0060671A">
        <w:rPr>
          <w:rFonts w:asciiTheme="minorHAnsi" w:hAnsiTheme="minorHAnsi"/>
          <w:sz w:val="24"/>
        </w:rPr>
        <w:t xml:space="preserve">: </w:t>
      </w:r>
      <w:r w:rsidR="003B672C" w:rsidRPr="0060671A">
        <w:rPr>
          <w:rFonts w:asciiTheme="minorHAnsi" w:hAnsiTheme="minorHAnsi"/>
          <w:i/>
          <w:sz w:val="24"/>
        </w:rPr>
        <w:t>désolé, mais même toi tu n'y peu</w:t>
      </w:r>
      <w:r w:rsidR="004350D9" w:rsidRPr="0060671A">
        <w:rPr>
          <w:rFonts w:asciiTheme="minorHAnsi" w:hAnsiTheme="minorHAnsi"/>
          <w:i/>
          <w:sz w:val="24"/>
        </w:rPr>
        <w:t>x</w:t>
      </w:r>
      <w:r w:rsidR="003B672C" w:rsidRPr="0060671A">
        <w:rPr>
          <w:rFonts w:asciiTheme="minorHAnsi" w:hAnsiTheme="minorHAnsi"/>
          <w:i/>
          <w:sz w:val="24"/>
        </w:rPr>
        <w:t xml:space="preserve"> </w:t>
      </w:r>
      <w:r w:rsidR="00F53B6A" w:rsidRPr="0060671A">
        <w:rPr>
          <w:rFonts w:asciiTheme="minorHAnsi" w:hAnsiTheme="minorHAnsi"/>
          <w:i/>
          <w:sz w:val="24"/>
        </w:rPr>
        <w:t>rien !</w:t>
      </w:r>
      <w:r w:rsidR="008C79A1">
        <w:rPr>
          <w:rFonts w:asciiTheme="minorHAnsi" w:hAnsiTheme="minorHAnsi"/>
          <w:i/>
          <w:sz w:val="24"/>
        </w:rPr>
        <w:t xml:space="preserve"> </w:t>
      </w:r>
      <w:r w:rsidR="008C79A1">
        <w:rPr>
          <w:rFonts w:asciiTheme="minorHAnsi" w:hAnsiTheme="minorHAnsi"/>
          <w:sz w:val="24"/>
        </w:rPr>
        <w:t xml:space="preserve">Et de perpétuer mes </w:t>
      </w:r>
      <w:r>
        <w:rPr>
          <w:rFonts w:asciiTheme="minorHAnsi" w:hAnsiTheme="minorHAnsi"/>
          <w:sz w:val="24"/>
        </w:rPr>
        <w:t>épanchements lacrymaux.</w:t>
      </w:r>
    </w:p>
    <w:p w:rsidR="004E705D" w:rsidRDefault="003B672C" w:rsidP="004E705D">
      <w:pPr>
        <w:pStyle w:val="Normal1"/>
        <w:jc w:val="both"/>
        <w:rPr>
          <w:rFonts w:asciiTheme="minorHAnsi" w:hAnsiTheme="minorHAnsi"/>
          <w:sz w:val="24"/>
        </w:rPr>
      </w:pPr>
      <w:r w:rsidRPr="0060671A">
        <w:rPr>
          <w:rFonts w:asciiTheme="minorHAnsi" w:hAnsiTheme="minorHAnsi"/>
          <w:sz w:val="24"/>
        </w:rPr>
        <w:t xml:space="preserve">Ma mère </w:t>
      </w:r>
      <w:r w:rsidR="00F53B6A">
        <w:rPr>
          <w:rFonts w:asciiTheme="minorHAnsi" w:hAnsiTheme="minorHAnsi"/>
          <w:sz w:val="24"/>
        </w:rPr>
        <w:t>fut contrariée</w:t>
      </w:r>
      <w:r w:rsidRPr="0060671A">
        <w:rPr>
          <w:rFonts w:asciiTheme="minorHAnsi" w:hAnsiTheme="minorHAnsi"/>
          <w:sz w:val="24"/>
        </w:rPr>
        <w:t>, se sent</w:t>
      </w:r>
      <w:r w:rsidR="008C79A1">
        <w:rPr>
          <w:rFonts w:asciiTheme="minorHAnsi" w:hAnsiTheme="minorHAnsi"/>
          <w:sz w:val="24"/>
        </w:rPr>
        <w:t>i</w:t>
      </w:r>
      <w:r w:rsidRPr="0060671A">
        <w:rPr>
          <w:rFonts w:asciiTheme="minorHAnsi" w:hAnsiTheme="minorHAnsi"/>
          <w:sz w:val="24"/>
        </w:rPr>
        <w:t xml:space="preserve">t </w:t>
      </w:r>
      <w:r w:rsidR="00F53B6A">
        <w:rPr>
          <w:rFonts w:asciiTheme="minorHAnsi" w:hAnsiTheme="minorHAnsi"/>
          <w:sz w:val="24"/>
        </w:rPr>
        <w:t xml:space="preserve">impuissante, et </w:t>
      </w:r>
      <w:r w:rsidR="004E705D">
        <w:rPr>
          <w:rFonts w:asciiTheme="minorHAnsi" w:hAnsiTheme="minorHAnsi"/>
          <w:sz w:val="24"/>
        </w:rPr>
        <w:t>se conscientisa – comme à regret -</w:t>
      </w:r>
      <w:r w:rsidRPr="0060671A">
        <w:rPr>
          <w:rFonts w:asciiTheme="minorHAnsi" w:hAnsiTheme="minorHAnsi"/>
          <w:sz w:val="24"/>
        </w:rPr>
        <w:t xml:space="preserve"> qu’elle ne</w:t>
      </w:r>
      <w:r w:rsidR="008C79A1">
        <w:rPr>
          <w:rFonts w:asciiTheme="minorHAnsi" w:hAnsiTheme="minorHAnsi"/>
          <w:sz w:val="24"/>
        </w:rPr>
        <w:t xml:space="preserve"> pouvait être tout pour moi, qu’elle n’était pas l’objet total comblant le manque à être, celui qu’elle croyait être dans les mirages de son imaginaire</w:t>
      </w:r>
      <w:r w:rsidR="00F53B6A">
        <w:rPr>
          <w:rFonts w:asciiTheme="minorHAnsi" w:hAnsiTheme="minorHAnsi"/>
          <w:sz w:val="24"/>
        </w:rPr>
        <w:t xml:space="preserve"> </w:t>
      </w:r>
      <w:r w:rsidRPr="0060671A">
        <w:rPr>
          <w:rFonts w:asciiTheme="minorHAnsi" w:hAnsiTheme="minorHAnsi"/>
          <w:sz w:val="24"/>
        </w:rPr>
        <w:t>:</w:t>
      </w:r>
      <w:r w:rsidR="004E705D">
        <w:rPr>
          <w:rFonts w:asciiTheme="minorHAnsi" w:hAnsiTheme="minorHAnsi"/>
          <w:sz w:val="24"/>
        </w:rPr>
        <w:t xml:space="preserve"> la mère-toute.</w:t>
      </w:r>
    </w:p>
    <w:p w:rsidR="002C1E55" w:rsidRDefault="003B672C" w:rsidP="004E705D">
      <w:pPr>
        <w:pStyle w:val="Normal1"/>
        <w:ind w:firstLine="720"/>
        <w:jc w:val="both"/>
        <w:rPr>
          <w:rFonts w:asciiTheme="minorHAnsi" w:hAnsiTheme="minorHAnsi"/>
          <w:sz w:val="24"/>
        </w:rPr>
      </w:pPr>
      <w:r w:rsidRPr="0060671A">
        <w:rPr>
          <w:rFonts w:asciiTheme="minorHAnsi" w:hAnsiTheme="minorHAnsi"/>
          <w:sz w:val="24"/>
        </w:rPr>
        <w:t xml:space="preserve"> Elle jeta</w:t>
      </w:r>
      <w:r w:rsidR="00F53B6A">
        <w:rPr>
          <w:rFonts w:asciiTheme="minorHAnsi" w:hAnsiTheme="minorHAnsi"/>
          <w:sz w:val="24"/>
        </w:rPr>
        <w:t xml:space="preserve"> avec colère</w:t>
      </w:r>
      <w:r w:rsidRPr="0060671A">
        <w:rPr>
          <w:rFonts w:asciiTheme="minorHAnsi" w:hAnsiTheme="minorHAnsi"/>
          <w:sz w:val="24"/>
        </w:rPr>
        <w:t xml:space="preserve"> le cornet de glace dans le caniveau. Je le revois, le cornet, la glace </w:t>
      </w:r>
      <w:r w:rsidR="00A7420C">
        <w:rPr>
          <w:rFonts w:asciiTheme="minorHAnsi" w:hAnsiTheme="minorHAnsi"/>
          <w:sz w:val="24"/>
        </w:rPr>
        <w:t xml:space="preserve">au chocolat </w:t>
      </w:r>
      <w:r w:rsidR="00F53B6A">
        <w:rPr>
          <w:rFonts w:asciiTheme="minorHAnsi" w:hAnsiTheme="minorHAnsi"/>
          <w:sz w:val="24"/>
        </w:rPr>
        <w:t>se répandait</w:t>
      </w:r>
      <w:r w:rsidRPr="0060671A">
        <w:rPr>
          <w:rFonts w:asciiTheme="minorHAnsi" w:hAnsiTheme="minorHAnsi"/>
          <w:sz w:val="24"/>
        </w:rPr>
        <w:t xml:space="preserve"> avec tristesse sur le bitume</w:t>
      </w:r>
      <w:r w:rsidR="004E705D">
        <w:rPr>
          <w:rFonts w:asciiTheme="minorHAnsi" w:hAnsiTheme="minorHAnsi"/>
          <w:sz w:val="24"/>
        </w:rPr>
        <w:t xml:space="preserve"> ensoleillé</w:t>
      </w:r>
      <w:r w:rsidRPr="0060671A">
        <w:rPr>
          <w:rFonts w:asciiTheme="minorHAnsi" w:hAnsiTheme="minorHAnsi"/>
          <w:sz w:val="24"/>
        </w:rPr>
        <w:t>, c’est comme si un peu de moi était resté</w:t>
      </w:r>
      <w:r w:rsidR="00190692">
        <w:rPr>
          <w:rFonts w:asciiTheme="minorHAnsi" w:hAnsiTheme="minorHAnsi"/>
          <w:sz w:val="24"/>
        </w:rPr>
        <w:t xml:space="preserve"> depuis</w:t>
      </w:r>
      <w:r w:rsidRPr="0060671A">
        <w:rPr>
          <w:rFonts w:asciiTheme="minorHAnsi" w:hAnsiTheme="minorHAnsi"/>
          <w:sz w:val="24"/>
        </w:rPr>
        <w:t xml:space="preserve"> dans ce caniveau.</w:t>
      </w:r>
    </w:p>
    <w:p w:rsidR="00A7420C" w:rsidRPr="0060671A" w:rsidRDefault="00A7420C" w:rsidP="004E705D">
      <w:pPr>
        <w:pStyle w:val="Normal1"/>
        <w:jc w:val="both"/>
        <w:rPr>
          <w:rFonts w:asciiTheme="minorHAnsi" w:hAnsiTheme="minorHAnsi"/>
        </w:rPr>
      </w:pPr>
    </w:p>
    <w:p w:rsidR="002C1E55" w:rsidRPr="0060671A" w:rsidRDefault="003B672C" w:rsidP="004E705D">
      <w:pPr>
        <w:pStyle w:val="Normal1"/>
        <w:rPr>
          <w:rFonts w:asciiTheme="minorHAnsi" w:hAnsiTheme="minorHAnsi"/>
        </w:rPr>
      </w:pPr>
      <w:r w:rsidRPr="0060671A">
        <w:rPr>
          <w:rFonts w:asciiTheme="minorHAnsi" w:hAnsiTheme="minorHAnsi"/>
          <w:sz w:val="24"/>
        </w:rPr>
        <w:t>S</w:t>
      </w:r>
      <w:r w:rsidR="00A7420C">
        <w:rPr>
          <w:rFonts w:asciiTheme="minorHAnsi" w:hAnsiTheme="minorHAnsi"/>
          <w:sz w:val="24"/>
        </w:rPr>
        <w:t xml:space="preserve">erge </w:t>
      </w:r>
      <w:r w:rsidRPr="0060671A">
        <w:rPr>
          <w:rFonts w:asciiTheme="minorHAnsi" w:hAnsiTheme="minorHAnsi"/>
          <w:sz w:val="24"/>
        </w:rPr>
        <w:t>D</w:t>
      </w:r>
      <w:r w:rsidR="00A7420C">
        <w:rPr>
          <w:rFonts w:asciiTheme="minorHAnsi" w:hAnsiTheme="minorHAnsi"/>
          <w:sz w:val="24"/>
        </w:rPr>
        <w:t>idelet</w:t>
      </w:r>
      <w:r w:rsidRPr="0060671A">
        <w:rPr>
          <w:rFonts w:asciiTheme="minorHAnsi" w:hAnsiTheme="minorHAnsi"/>
          <w:sz w:val="24"/>
        </w:rPr>
        <w:t xml:space="preserve"> (31/10/2013</w:t>
      </w:r>
      <w:r w:rsidR="00A7420C">
        <w:rPr>
          <w:rFonts w:asciiTheme="minorHAnsi" w:hAnsiTheme="minorHAnsi"/>
          <w:sz w:val="24"/>
        </w:rPr>
        <w:t>, révisé le 3 /09/2018</w:t>
      </w:r>
      <w:r w:rsidRPr="0060671A">
        <w:rPr>
          <w:rFonts w:asciiTheme="minorHAnsi" w:hAnsiTheme="minorHAnsi"/>
          <w:sz w:val="24"/>
        </w:rPr>
        <w:t>)</w:t>
      </w:r>
    </w:p>
    <w:sectPr w:rsidR="002C1E55" w:rsidRPr="0060671A" w:rsidSect="002C1E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83D" w:rsidRDefault="00DA183D" w:rsidP="002C1E55">
      <w:pPr>
        <w:spacing w:after="0" w:line="240" w:lineRule="auto"/>
      </w:pPr>
      <w:r>
        <w:separator/>
      </w:r>
    </w:p>
  </w:endnote>
  <w:endnote w:type="continuationSeparator" w:id="0">
    <w:p w:rsidR="00DA183D" w:rsidRDefault="00DA183D" w:rsidP="002C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49" w:rsidRDefault="003F6A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67114645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3F6A49" w:rsidRDefault="002257F3">
            <w:pPr>
              <w:rPr>
                <w:rFonts w:asciiTheme="majorHAnsi" w:eastAsiaTheme="majorEastAsia" w:hAnsiTheme="majorHAnsi" w:cstheme="majorBidi"/>
              </w:rPr>
            </w:pPr>
            <w:r>
              <w:rPr>
                <w:rFonts w:asciiTheme="majorHAnsi" w:eastAsiaTheme="majorEastAsia" w:hAnsiTheme="majorHAnsi" w:cstheme="majorBidi"/>
              </w:rPr>
              <w:pict>
                <v:oval id="Oval 10" o:spid="_x0000_s2049"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" fillcolor="#40618b" stroked="f">
                  <v:textbox>
                    <w:txbxContent>
                      <w:p w:rsidR="003F6A49" w:rsidRDefault="003F6A49">
                        <w:pPr>
                          <w:pStyle w:val="Pieddepage"/>
                          <w:jc w:val="center"/>
                          <w:rPr>
                            <w:b/>
                            <w:bCs/>
                            <w:color w:val="FFFFFF" w:themeColor="background1"/>
                            <w:sz w:val="32"/>
                            <w:szCs w:val="32"/>
                          </w:rPr>
                        </w:pPr>
                        <w:r>
                          <w:fldChar w:fldCharType="begin"/>
                        </w:r>
                        <w:r>
                          <w:instrText>PAGE    \* MERGEFORMAT</w:instrText>
                        </w:r>
                        <w:r>
                          <w:fldChar w:fldCharType="separate"/>
                        </w:r>
                        <w:r w:rsidR="002257F3" w:rsidRPr="002257F3">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w:r>
          </w:p>
        </w:sdtContent>
      </w:sdt>
    </w:sdtContent>
  </w:sdt>
  <w:p w:rsidR="003F6A49" w:rsidRDefault="003F6A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49" w:rsidRDefault="003F6A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83D" w:rsidRDefault="00DA183D" w:rsidP="002C1E55">
      <w:pPr>
        <w:spacing w:after="0" w:line="240" w:lineRule="auto"/>
      </w:pPr>
      <w:r>
        <w:separator/>
      </w:r>
    </w:p>
  </w:footnote>
  <w:footnote w:type="continuationSeparator" w:id="0">
    <w:p w:rsidR="00DA183D" w:rsidRDefault="00DA183D" w:rsidP="002C1E55">
      <w:pPr>
        <w:spacing w:after="0" w:line="240" w:lineRule="auto"/>
      </w:pPr>
      <w:r>
        <w:continuationSeparator/>
      </w:r>
    </w:p>
  </w:footnote>
  <w:footnote w:id="1">
    <w:p w:rsidR="00E61ADA" w:rsidRDefault="00E61ADA">
      <w:pPr>
        <w:pStyle w:val="Notedebasdepage"/>
        <w:rPr>
          <w:b/>
        </w:rPr>
      </w:pPr>
      <w:r w:rsidRPr="00E61ADA">
        <w:rPr>
          <w:rStyle w:val="Appelnotedebasdep"/>
          <w:b/>
        </w:rPr>
        <w:footnoteRef/>
      </w:r>
      <w:r w:rsidRPr="00E61ADA">
        <w:rPr>
          <w:b/>
        </w:rPr>
        <w:t xml:space="preserve"> </w:t>
      </w:r>
      <w:r>
        <w:rPr>
          <w:b/>
        </w:rPr>
        <w:t>Pierre Hattermann (1960-2016) était psychanalyste, psychologue clinicien, superviseur d’équipes et formateur. C’était aussi un homme de bien et de convictions. Fédérateur, il généra du lien social et un réseau important en Haute Savoie. Il fut durant sept années mon analyste. Pierre est mort tragiquement avec 85 petits autres, lors de l’attentat de Nice, le 14 juillet 2016.</w:t>
      </w:r>
    </w:p>
    <w:p w:rsidR="00E61ADA" w:rsidRPr="00E61ADA" w:rsidRDefault="00E61ADA">
      <w:pPr>
        <w:pStyle w:val="Notedebasdepage"/>
        <w:rPr>
          <w:b/>
        </w:rPr>
      </w:pPr>
    </w:p>
  </w:footnote>
  <w:footnote w:id="2">
    <w:p w:rsidR="000D2C7E" w:rsidRPr="002257F3" w:rsidRDefault="000D2C7E" w:rsidP="000D2C7E">
      <w:pPr>
        <w:pStyle w:val="Normal1"/>
        <w:spacing w:line="240" w:lineRule="auto"/>
        <w:jc w:val="both"/>
        <w:rPr>
          <w:b/>
          <w:sz w:val="20"/>
          <w:szCs w:val="20"/>
        </w:rPr>
      </w:pPr>
      <w:r w:rsidRPr="002257F3">
        <w:rPr>
          <w:rFonts w:asciiTheme="minorHAnsi" w:hAnsiTheme="minorHAnsi"/>
          <w:sz w:val="20"/>
          <w:szCs w:val="20"/>
          <w:vertAlign w:val="superscript"/>
        </w:rPr>
        <w:footnoteRef/>
      </w:r>
      <w:r w:rsidRPr="002257F3">
        <w:rPr>
          <w:rFonts w:asciiTheme="minorHAnsi" w:hAnsiTheme="minorHAnsi"/>
          <w:sz w:val="20"/>
          <w:szCs w:val="20"/>
        </w:rPr>
        <w:t xml:space="preserve"> </w:t>
      </w:r>
      <w:r w:rsidRPr="002257F3">
        <w:rPr>
          <w:rFonts w:asciiTheme="minorHAnsi" w:hAnsiTheme="minorHAnsi"/>
          <w:b/>
          <w:sz w:val="20"/>
          <w:szCs w:val="20"/>
        </w:rPr>
        <w:t>A l’instar de</w:t>
      </w:r>
      <w:r w:rsidRPr="002257F3">
        <w:rPr>
          <w:rFonts w:asciiTheme="minorHAnsi" w:hAnsiTheme="minorHAnsi"/>
          <w:b/>
          <w:sz w:val="20"/>
          <w:szCs w:val="20"/>
        </w:rPr>
        <w:t xml:space="preserve"> Jeanne </w:t>
      </w:r>
      <w:proofErr w:type="spellStart"/>
      <w:r w:rsidRPr="002257F3">
        <w:rPr>
          <w:rFonts w:asciiTheme="minorHAnsi" w:hAnsiTheme="minorHAnsi"/>
          <w:b/>
          <w:sz w:val="20"/>
          <w:szCs w:val="20"/>
        </w:rPr>
        <w:t>Lafont</w:t>
      </w:r>
      <w:proofErr w:type="spellEnd"/>
      <w:r w:rsidRPr="002257F3">
        <w:rPr>
          <w:rFonts w:asciiTheme="minorHAnsi" w:hAnsiTheme="minorHAnsi"/>
          <w:b/>
          <w:sz w:val="20"/>
          <w:szCs w:val="20"/>
        </w:rPr>
        <w:t xml:space="preserve"> et de</w:t>
      </w:r>
      <w:r w:rsidRPr="002257F3">
        <w:rPr>
          <w:rFonts w:asciiTheme="minorHAnsi" w:hAnsiTheme="minorHAnsi"/>
          <w:b/>
          <w:sz w:val="20"/>
          <w:szCs w:val="20"/>
        </w:rPr>
        <w:t xml:space="preserve"> Joseph Rouzel, il me semble que l’objet “a” doit être symbolisé autrement que par une lettre. L’@ qui n’est pas une lettre mais un signe est tout à fait adéquat ; car le signe représente quelque chose pour quelqu’un, alors que le signifiant ne représente le sujet que pour un autre signifiant</w:t>
      </w:r>
      <w:r w:rsidRPr="002257F3">
        <w:rPr>
          <w:b/>
          <w:sz w:val="20"/>
          <w:szCs w:val="20"/>
        </w:rPr>
        <w:t>.</w:t>
      </w:r>
      <w:bookmarkStart w:id="0" w:name="_GoBack"/>
      <w:bookmarkEnd w:id="0"/>
    </w:p>
  </w:footnote>
  <w:footnote w:id="3">
    <w:p w:rsidR="00E61ADA" w:rsidRDefault="00E61ADA">
      <w:pPr>
        <w:pStyle w:val="Notedebasdepage"/>
        <w:rPr>
          <w:b/>
        </w:rPr>
      </w:pPr>
      <w:r w:rsidRPr="00E61ADA">
        <w:rPr>
          <w:rStyle w:val="Appelnotedebasdep"/>
          <w:b/>
        </w:rPr>
        <w:footnoteRef/>
      </w:r>
      <w:r w:rsidRPr="00E61ADA">
        <w:rPr>
          <w:b/>
        </w:rPr>
        <w:t xml:space="preserve"> </w:t>
      </w:r>
      <w:r>
        <w:rPr>
          <w:b/>
        </w:rPr>
        <w:t xml:space="preserve">« Lire et écrire », in « Ainsi parlait Zarathoustra », F. </w:t>
      </w:r>
      <w:r w:rsidR="002D47FD">
        <w:rPr>
          <w:b/>
        </w:rPr>
        <w:t>Nietzsche</w:t>
      </w:r>
      <w:r>
        <w:rPr>
          <w:b/>
        </w:rPr>
        <w:t>,</w:t>
      </w:r>
      <w:r w:rsidR="002D47FD">
        <w:rPr>
          <w:b/>
        </w:rPr>
        <w:t xml:space="preserve"> Union générale d’éditions 1958.</w:t>
      </w:r>
    </w:p>
    <w:p w:rsidR="000703E8" w:rsidRPr="00E61ADA" w:rsidRDefault="000703E8">
      <w:pPr>
        <w:pStyle w:val="Notedebasdepage"/>
        <w:rPr>
          <w:b/>
        </w:rPr>
      </w:pPr>
    </w:p>
  </w:footnote>
  <w:footnote w:id="4">
    <w:p w:rsidR="000703E8" w:rsidRDefault="000703E8">
      <w:pPr>
        <w:pStyle w:val="Notedebasdepage"/>
        <w:rPr>
          <w:b/>
        </w:rPr>
      </w:pPr>
      <w:r w:rsidRPr="000703E8">
        <w:rPr>
          <w:rStyle w:val="Appelnotedebasdep"/>
          <w:b/>
        </w:rPr>
        <w:footnoteRef/>
      </w:r>
      <w:r w:rsidRPr="000703E8">
        <w:rPr>
          <w:b/>
        </w:rPr>
        <w:t xml:space="preserve"> </w:t>
      </w:r>
      <w:r>
        <w:rPr>
          <w:b/>
        </w:rPr>
        <w:t>S. Freud, « au-delà du principe de plaisir », in « Essais de psychanalyse », Petite bibliothèque Payot 2001.</w:t>
      </w:r>
    </w:p>
    <w:p w:rsidR="000703E8" w:rsidRPr="000703E8" w:rsidRDefault="000703E8">
      <w:pPr>
        <w:pStyle w:val="Notedebasdepage"/>
        <w:rPr>
          <w:b/>
        </w:rPr>
      </w:pPr>
    </w:p>
  </w:footnote>
  <w:footnote w:id="5">
    <w:p w:rsidR="000703E8" w:rsidRDefault="000703E8">
      <w:pPr>
        <w:pStyle w:val="Notedebasdepage"/>
        <w:rPr>
          <w:b/>
        </w:rPr>
      </w:pPr>
      <w:r w:rsidRPr="000703E8">
        <w:rPr>
          <w:rStyle w:val="Appelnotedebasdep"/>
          <w:b/>
        </w:rPr>
        <w:footnoteRef/>
      </w:r>
      <w:r w:rsidRPr="000703E8">
        <w:rPr>
          <w:b/>
        </w:rPr>
        <w:t xml:space="preserve"> </w:t>
      </w:r>
      <w:r>
        <w:rPr>
          <w:b/>
        </w:rPr>
        <w:t>Jacques Alain Miller, « L’Autre méchant », Navarin 2010.</w:t>
      </w:r>
    </w:p>
    <w:p w:rsidR="000703E8" w:rsidRPr="000703E8" w:rsidRDefault="000703E8">
      <w:pPr>
        <w:pStyle w:val="Notedebasdepage"/>
        <w:rPr>
          <w:b/>
        </w:rPr>
      </w:pPr>
    </w:p>
  </w:footnote>
  <w:footnote w:id="6">
    <w:p w:rsidR="000703E8" w:rsidRPr="000703E8" w:rsidRDefault="000703E8">
      <w:pPr>
        <w:pStyle w:val="Notedebasdepage"/>
        <w:rPr>
          <w:b/>
        </w:rPr>
      </w:pPr>
      <w:r w:rsidRPr="000703E8">
        <w:rPr>
          <w:rStyle w:val="Appelnotedebasdep"/>
          <w:b/>
        </w:rPr>
        <w:footnoteRef/>
      </w:r>
      <w:r w:rsidRPr="000703E8">
        <w:rPr>
          <w:b/>
        </w:rPr>
        <w:t xml:space="preserve"> </w:t>
      </w:r>
      <w:r>
        <w:rPr>
          <w:b/>
        </w:rPr>
        <w:t>Joseph Rouzel, « La folie douce – Psychose et création- », Erès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49" w:rsidRDefault="003F6A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49" w:rsidRDefault="003F6A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49" w:rsidRDefault="003F6A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8267D"/>
    <w:multiLevelType w:val="hybridMultilevel"/>
    <w:tmpl w:val="7D56BD1A"/>
    <w:lvl w:ilvl="0" w:tplc="2B3AAA02">
      <w:start w:val="1"/>
      <w:numFmt w:val="decimal"/>
      <w:lvlText w:val="%1."/>
      <w:lvlJc w:val="left"/>
      <w:pPr>
        <w:ind w:left="720"/>
      </w:pPr>
    </w:lvl>
    <w:lvl w:ilvl="1" w:tplc="BBC03196">
      <w:start w:val="1"/>
      <w:numFmt w:val="decimal"/>
      <w:lvlText w:val="%2."/>
      <w:lvlJc w:val="left"/>
      <w:pPr>
        <w:ind w:left="1440"/>
      </w:pPr>
    </w:lvl>
    <w:lvl w:ilvl="2" w:tplc="D76A97C4">
      <w:start w:val="1"/>
      <w:numFmt w:val="decimal"/>
      <w:lvlText w:val="%3."/>
      <w:lvlJc w:val="left"/>
      <w:pPr>
        <w:ind w:left="2160"/>
      </w:pPr>
    </w:lvl>
    <w:lvl w:ilvl="3" w:tplc="EA66DFA8">
      <w:start w:val="1"/>
      <w:numFmt w:val="decimal"/>
      <w:lvlText w:val="%4."/>
      <w:lvlJc w:val="left"/>
      <w:pPr>
        <w:ind w:left="2880"/>
      </w:pPr>
    </w:lvl>
    <w:lvl w:ilvl="4" w:tplc="BCFC9D82">
      <w:start w:val="1"/>
      <w:numFmt w:val="decimal"/>
      <w:lvlText w:val="%5."/>
      <w:lvlJc w:val="left"/>
      <w:pPr>
        <w:ind w:left="3600"/>
      </w:pPr>
    </w:lvl>
    <w:lvl w:ilvl="5" w:tplc="F39C400A">
      <w:start w:val="1"/>
      <w:numFmt w:val="decimal"/>
      <w:lvlText w:val="%6."/>
      <w:lvlJc w:val="left"/>
      <w:pPr>
        <w:ind w:left="4320"/>
      </w:pPr>
    </w:lvl>
    <w:lvl w:ilvl="6" w:tplc="1E5E4F66">
      <w:start w:val="1"/>
      <w:numFmt w:val="decimal"/>
      <w:lvlText w:val="%7."/>
      <w:lvlJc w:val="left"/>
      <w:pPr>
        <w:ind w:left="5040"/>
      </w:pPr>
    </w:lvl>
    <w:lvl w:ilvl="7" w:tplc="6FF212C6">
      <w:start w:val="1"/>
      <w:numFmt w:val="decimal"/>
      <w:lvlText w:val="%8."/>
      <w:lvlJc w:val="left"/>
      <w:pPr>
        <w:ind w:left="5760"/>
      </w:pPr>
    </w:lvl>
    <w:lvl w:ilvl="8" w:tplc="9DA2E2C2">
      <w:start w:val="1"/>
      <w:numFmt w:val="decimal"/>
      <w:lvlText w:val="%9."/>
      <w:lvlJc w:val="left"/>
      <w:pPr>
        <w:ind w:left="6480"/>
      </w:pPr>
    </w:lvl>
  </w:abstractNum>
  <w:abstractNum w:abstractNumId="1" w15:restartNumberingAfterBreak="0">
    <w:nsid w:val="36B61192"/>
    <w:multiLevelType w:val="hybridMultilevel"/>
    <w:tmpl w:val="81AC4320"/>
    <w:lvl w:ilvl="0" w:tplc="88C45852">
      <w:numFmt w:val="bullet"/>
      <w:lvlText w:val=""/>
      <w:lvlJc w:val="left"/>
      <w:pPr>
        <w:ind w:left="720"/>
      </w:pPr>
    </w:lvl>
    <w:lvl w:ilvl="1" w:tplc="AB4C2AB4">
      <w:numFmt w:val="bullet"/>
      <w:lvlText w:val="o"/>
      <w:lvlJc w:val="left"/>
      <w:pPr>
        <w:ind w:left="1440"/>
      </w:pPr>
    </w:lvl>
    <w:lvl w:ilvl="2" w:tplc="BE26622E">
      <w:numFmt w:val="bullet"/>
      <w:lvlText w:val=""/>
      <w:lvlJc w:val="left"/>
      <w:pPr>
        <w:ind w:left="2160"/>
      </w:pPr>
    </w:lvl>
    <w:lvl w:ilvl="3" w:tplc="17186652">
      <w:numFmt w:val="bullet"/>
      <w:lvlText w:val=""/>
      <w:lvlJc w:val="left"/>
      <w:pPr>
        <w:ind w:left="2880"/>
      </w:pPr>
    </w:lvl>
    <w:lvl w:ilvl="4" w:tplc="C5F2740C">
      <w:numFmt w:val="bullet"/>
      <w:lvlText w:val="o"/>
      <w:lvlJc w:val="left"/>
      <w:pPr>
        <w:ind w:left="3600"/>
      </w:pPr>
    </w:lvl>
    <w:lvl w:ilvl="5" w:tplc="4B9272AE">
      <w:numFmt w:val="bullet"/>
      <w:lvlText w:val=""/>
      <w:lvlJc w:val="left"/>
      <w:pPr>
        <w:ind w:left="4320"/>
      </w:pPr>
    </w:lvl>
    <w:lvl w:ilvl="6" w:tplc="D922892E">
      <w:numFmt w:val="bullet"/>
      <w:lvlText w:val=""/>
      <w:lvlJc w:val="left"/>
      <w:pPr>
        <w:ind w:left="5040"/>
      </w:pPr>
    </w:lvl>
    <w:lvl w:ilvl="7" w:tplc="5544A0D6">
      <w:numFmt w:val="bullet"/>
      <w:lvlText w:val="o"/>
      <w:lvlJc w:val="left"/>
      <w:pPr>
        <w:ind w:left="5760"/>
      </w:pPr>
    </w:lvl>
    <w:lvl w:ilvl="8" w:tplc="DAA2325C">
      <w:numFmt w:val="bullet"/>
      <w:lvlText w:val=""/>
      <w:lvlJc w:val="left"/>
      <w:pPr>
        <w:ind w:left="6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C1E55"/>
    <w:rsid w:val="00010EA1"/>
    <w:rsid w:val="00021317"/>
    <w:rsid w:val="000703E8"/>
    <w:rsid w:val="000D2C7E"/>
    <w:rsid w:val="001339C5"/>
    <w:rsid w:val="00190692"/>
    <w:rsid w:val="002257F3"/>
    <w:rsid w:val="002C1E55"/>
    <w:rsid w:val="002D47FD"/>
    <w:rsid w:val="00330347"/>
    <w:rsid w:val="003B672C"/>
    <w:rsid w:val="003F6A49"/>
    <w:rsid w:val="004350D9"/>
    <w:rsid w:val="00480D5F"/>
    <w:rsid w:val="00492E18"/>
    <w:rsid w:val="004A08B8"/>
    <w:rsid w:val="004E705D"/>
    <w:rsid w:val="00510FB3"/>
    <w:rsid w:val="0060671A"/>
    <w:rsid w:val="007C07AC"/>
    <w:rsid w:val="008C79A1"/>
    <w:rsid w:val="0091168E"/>
    <w:rsid w:val="00940598"/>
    <w:rsid w:val="00A7420C"/>
    <w:rsid w:val="00C0671C"/>
    <w:rsid w:val="00CD6D9C"/>
    <w:rsid w:val="00D66C7F"/>
    <w:rsid w:val="00D902AF"/>
    <w:rsid w:val="00DA183D"/>
    <w:rsid w:val="00E61ADA"/>
    <w:rsid w:val="00F232A2"/>
    <w:rsid w:val="00F30D65"/>
    <w:rsid w:val="00F53B6A"/>
    <w:rsid w:val="00FE7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6B3228"/>
  <w15:docId w15:val="{109BC8EC-FCE0-4490-B00E-C845590F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168E"/>
  </w:style>
  <w:style w:type="paragraph" w:styleId="Titre1">
    <w:name w:val="heading 1"/>
    <w:basedOn w:val="Normal1"/>
    <w:next w:val="Normal1"/>
    <w:rsid w:val="002C1E55"/>
    <w:pPr>
      <w:spacing w:before="200"/>
      <w:contextualSpacing/>
      <w:outlineLvl w:val="0"/>
    </w:pPr>
    <w:rPr>
      <w:rFonts w:ascii="Trebuchet MS" w:eastAsia="Trebuchet MS" w:hAnsi="Trebuchet MS" w:cs="Trebuchet MS"/>
      <w:sz w:val="32"/>
    </w:rPr>
  </w:style>
  <w:style w:type="paragraph" w:styleId="Titre2">
    <w:name w:val="heading 2"/>
    <w:basedOn w:val="Normal1"/>
    <w:next w:val="Normal1"/>
    <w:rsid w:val="002C1E55"/>
    <w:pPr>
      <w:spacing w:before="200"/>
      <w:contextualSpacing/>
      <w:outlineLvl w:val="1"/>
    </w:pPr>
    <w:rPr>
      <w:rFonts w:ascii="Trebuchet MS" w:eastAsia="Trebuchet MS" w:hAnsi="Trebuchet MS" w:cs="Trebuchet MS"/>
      <w:b/>
      <w:sz w:val="26"/>
    </w:rPr>
  </w:style>
  <w:style w:type="paragraph" w:styleId="Titre3">
    <w:name w:val="heading 3"/>
    <w:basedOn w:val="Normal1"/>
    <w:next w:val="Normal1"/>
    <w:rsid w:val="002C1E55"/>
    <w:pPr>
      <w:spacing w:before="160"/>
      <w:contextualSpacing/>
      <w:outlineLvl w:val="2"/>
    </w:pPr>
    <w:rPr>
      <w:rFonts w:ascii="Trebuchet MS" w:eastAsia="Trebuchet MS" w:hAnsi="Trebuchet MS" w:cs="Trebuchet MS"/>
      <w:b/>
      <w:color w:val="666666"/>
      <w:sz w:val="24"/>
    </w:rPr>
  </w:style>
  <w:style w:type="paragraph" w:styleId="Titre4">
    <w:name w:val="heading 4"/>
    <w:basedOn w:val="Normal1"/>
    <w:next w:val="Normal1"/>
    <w:rsid w:val="002C1E55"/>
    <w:pPr>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rsid w:val="002C1E55"/>
    <w:pPr>
      <w:spacing w:before="160"/>
      <w:contextualSpacing/>
      <w:outlineLvl w:val="4"/>
    </w:pPr>
    <w:rPr>
      <w:rFonts w:ascii="Trebuchet MS" w:eastAsia="Trebuchet MS" w:hAnsi="Trebuchet MS" w:cs="Trebuchet MS"/>
      <w:color w:val="666666"/>
    </w:rPr>
  </w:style>
  <w:style w:type="paragraph" w:styleId="Titre6">
    <w:name w:val="heading 6"/>
    <w:basedOn w:val="Normal1"/>
    <w:next w:val="Normal1"/>
    <w:rsid w:val="002C1E55"/>
    <w:pPr>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C1E55"/>
    <w:pPr>
      <w:spacing w:after="0"/>
    </w:pPr>
    <w:rPr>
      <w:rFonts w:ascii="Arial" w:eastAsia="Arial" w:hAnsi="Arial" w:cs="Arial"/>
      <w:color w:val="000000"/>
    </w:rPr>
  </w:style>
  <w:style w:type="paragraph" w:styleId="Titre">
    <w:name w:val="Title"/>
    <w:basedOn w:val="Normal1"/>
    <w:next w:val="Normal1"/>
    <w:rsid w:val="002C1E55"/>
    <w:pPr>
      <w:contextualSpacing/>
    </w:pPr>
    <w:rPr>
      <w:rFonts w:ascii="Trebuchet MS" w:eastAsia="Trebuchet MS" w:hAnsi="Trebuchet MS" w:cs="Trebuchet MS"/>
      <w:sz w:val="42"/>
    </w:rPr>
  </w:style>
  <w:style w:type="paragraph" w:styleId="Sous-titre">
    <w:name w:val="Subtitle"/>
    <w:basedOn w:val="Normal1"/>
    <w:next w:val="Normal1"/>
    <w:rsid w:val="002C1E55"/>
    <w:pPr>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D902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02AF"/>
    <w:rPr>
      <w:rFonts w:ascii="Segoe UI" w:hAnsi="Segoe UI" w:cs="Segoe UI"/>
      <w:sz w:val="18"/>
      <w:szCs w:val="18"/>
    </w:rPr>
  </w:style>
  <w:style w:type="paragraph" w:styleId="En-tte">
    <w:name w:val="header"/>
    <w:basedOn w:val="Normal"/>
    <w:link w:val="En-tteCar"/>
    <w:uiPriority w:val="99"/>
    <w:unhideWhenUsed/>
    <w:rsid w:val="003F6A49"/>
    <w:pPr>
      <w:tabs>
        <w:tab w:val="center" w:pos="4536"/>
        <w:tab w:val="right" w:pos="9072"/>
      </w:tabs>
      <w:spacing w:after="0" w:line="240" w:lineRule="auto"/>
    </w:pPr>
  </w:style>
  <w:style w:type="character" w:customStyle="1" w:styleId="En-tteCar">
    <w:name w:val="En-tête Car"/>
    <w:basedOn w:val="Policepardfaut"/>
    <w:link w:val="En-tte"/>
    <w:uiPriority w:val="99"/>
    <w:rsid w:val="003F6A49"/>
  </w:style>
  <w:style w:type="paragraph" w:styleId="Pieddepage">
    <w:name w:val="footer"/>
    <w:basedOn w:val="Normal"/>
    <w:link w:val="PieddepageCar"/>
    <w:uiPriority w:val="99"/>
    <w:unhideWhenUsed/>
    <w:rsid w:val="003F6A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A49"/>
  </w:style>
  <w:style w:type="paragraph" w:styleId="Notedebasdepage">
    <w:name w:val="footnote text"/>
    <w:basedOn w:val="Normal"/>
    <w:link w:val="NotedebasdepageCar"/>
    <w:uiPriority w:val="99"/>
    <w:semiHidden/>
    <w:unhideWhenUsed/>
    <w:rsid w:val="00E61A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1ADA"/>
    <w:rPr>
      <w:sz w:val="20"/>
      <w:szCs w:val="20"/>
    </w:rPr>
  </w:style>
  <w:style w:type="character" w:styleId="Appelnotedebasdep">
    <w:name w:val="footnote reference"/>
    <w:basedOn w:val="Policepardfaut"/>
    <w:uiPriority w:val="99"/>
    <w:semiHidden/>
    <w:unhideWhenUsed/>
    <w:rsid w:val="00E61A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481A-0A0D-400E-A81D-8E01187F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1760</Words>
  <Characters>9681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Fragment d'analyse.docx</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Fragment d'analyse.docx</dc:title>
  <cp:lastModifiedBy>SERGE DIDELET</cp:lastModifiedBy>
  <cp:revision>14</cp:revision>
  <cp:lastPrinted>2018-09-05T11:58:00Z</cp:lastPrinted>
  <dcterms:created xsi:type="dcterms:W3CDTF">2013-11-01T14:04:00Z</dcterms:created>
  <dcterms:modified xsi:type="dcterms:W3CDTF">2018-09-05T12:04:00Z</dcterms:modified>
</cp:coreProperties>
</file>